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C7" w:rsidRDefault="00EE47C7" w:rsidP="00EE47C7">
      <w:pPr>
        <w:jc w:val="center"/>
        <w:rPr>
          <w:rFonts w:hint="eastAsia"/>
          <w:b/>
          <w:noProof/>
          <w:sz w:val="48"/>
          <w:szCs w:val="48"/>
        </w:rPr>
      </w:pPr>
      <w:r w:rsidRPr="00EE47C7">
        <w:rPr>
          <w:rFonts w:hint="eastAsia"/>
          <w:b/>
          <w:noProof/>
          <w:sz w:val="48"/>
          <w:szCs w:val="48"/>
        </w:rPr>
        <w:t>第一单元</w:t>
      </w:r>
    </w:p>
    <w:p w:rsidR="00EE47C7" w:rsidRPr="009E38C7" w:rsidRDefault="009E38C7" w:rsidP="009E38C7">
      <w:pPr>
        <w:rPr>
          <w:noProof/>
          <w:sz w:val="28"/>
          <w:szCs w:val="28"/>
        </w:rPr>
      </w:pPr>
      <w:r w:rsidRPr="009E38C7">
        <w:rPr>
          <w:rFonts w:hint="eastAsia"/>
          <w:noProof/>
          <w:sz w:val="28"/>
          <w:szCs w:val="28"/>
        </w:rPr>
        <w:t>一、</w:t>
      </w:r>
      <w:r w:rsidR="00EE47C7" w:rsidRPr="009E38C7">
        <w:rPr>
          <w:rFonts w:hint="eastAsia"/>
          <w:noProof/>
          <w:sz w:val="28"/>
          <w:szCs w:val="28"/>
        </w:rPr>
        <w:t>课堂测试题</w:t>
      </w:r>
    </w:p>
    <w:p w:rsidR="00125471" w:rsidRDefault="00EE47C7">
      <w:r>
        <w:rPr>
          <w:noProof/>
        </w:rPr>
        <w:drawing>
          <wp:inline distT="0" distB="0" distL="0" distR="0" wp14:anchorId="15A2216E" wp14:editId="1A6E32ED">
            <wp:extent cx="5274310" cy="51882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7C7" w:rsidRPr="009E38C7" w:rsidRDefault="00EE47C7">
      <w:pPr>
        <w:rPr>
          <w:sz w:val="28"/>
          <w:szCs w:val="28"/>
        </w:rPr>
      </w:pPr>
      <w:r w:rsidRPr="009E38C7">
        <w:rPr>
          <w:rFonts w:hint="eastAsia"/>
          <w:sz w:val="28"/>
          <w:szCs w:val="28"/>
        </w:rPr>
        <w:t>二、第一单元作业</w:t>
      </w:r>
    </w:p>
    <w:p w:rsidR="00EE47C7" w:rsidRDefault="00EE47C7" w:rsidP="00EE47C7">
      <w:pPr>
        <w:pStyle w:val="a4"/>
        <w:shd w:val="clear" w:color="auto" w:fill="FFFFFF"/>
        <w:spacing w:before="0" w:beforeAutospacing="0" w:after="0" w:afterAutospacing="0" w:line="390" w:lineRule="atLeast"/>
        <w:ind w:firstLineChars="100" w:firstLine="33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从广告创意角度评价宋代张择端的《清明上河图》</w:t>
      </w:r>
    </w:p>
    <w:p w:rsidR="00EE47C7" w:rsidRDefault="00EE47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Default="009E38C7">
      <w:pPr>
        <w:rPr>
          <w:rFonts w:hint="eastAsia"/>
        </w:rPr>
      </w:pPr>
    </w:p>
    <w:p w:rsidR="009E38C7" w:rsidRPr="009E38C7" w:rsidRDefault="009E38C7" w:rsidP="009E38C7">
      <w:pPr>
        <w:jc w:val="center"/>
        <w:rPr>
          <w:rFonts w:hint="eastAsia"/>
          <w:noProof/>
          <w:sz w:val="48"/>
          <w:szCs w:val="48"/>
        </w:rPr>
      </w:pPr>
      <w:r w:rsidRPr="009E38C7">
        <w:rPr>
          <w:rFonts w:hint="eastAsia"/>
          <w:noProof/>
          <w:sz w:val="48"/>
          <w:szCs w:val="48"/>
        </w:rPr>
        <w:lastRenderedPageBreak/>
        <w:t>第二单元</w:t>
      </w:r>
    </w:p>
    <w:p w:rsidR="009E38C7" w:rsidRPr="009E38C7" w:rsidRDefault="009E38C7">
      <w:pPr>
        <w:rPr>
          <w:rFonts w:hint="eastAsia"/>
          <w:noProof/>
          <w:sz w:val="28"/>
          <w:szCs w:val="28"/>
        </w:rPr>
      </w:pPr>
      <w:r w:rsidRPr="009E38C7">
        <w:rPr>
          <w:rFonts w:hint="eastAsia"/>
          <w:noProof/>
          <w:sz w:val="28"/>
          <w:szCs w:val="28"/>
        </w:rPr>
        <w:t>一、第二单元作业</w:t>
      </w:r>
    </w:p>
    <w:p w:rsidR="009E38C7" w:rsidRDefault="009E38C7" w:rsidP="009E38C7">
      <w:pPr>
        <w:ind w:firstLineChars="200" w:firstLine="420"/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讨论</w:t>
      </w:r>
      <w:r>
        <w:rPr>
          <w:rFonts w:hint="eastAsia"/>
          <w:color w:val="333333"/>
          <w:szCs w:val="21"/>
          <w:shd w:val="clear" w:color="auto" w:fill="FFFFFF"/>
        </w:rPr>
        <w:t>为什么要强调电话调查法和调查对象通话时间应控制在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3</w:t>
      </w:r>
      <w:r>
        <w:rPr>
          <w:rFonts w:hint="eastAsia"/>
          <w:color w:val="333333"/>
          <w:szCs w:val="21"/>
          <w:shd w:val="clear" w:color="auto" w:fill="FFFFFF"/>
        </w:rPr>
        <w:t>分钟之内，问题一多、时间一长则会引起被调查者的反感，就会功亏一篑。</w:t>
      </w:r>
    </w:p>
    <w:p w:rsidR="009E38C7" w:rsidRDefault="009E38C7" w:rsidP="009E38C7">
      <w:pPr>
        <w:ind w:firstLineChars="200" w:firstLine="420"/>
        <w:rPr>
          <w:rFonts w:hint="eastAsia"/>
          <w:color w:val="333333"/>
          <w:szCs w:val="21"/>
          <w:shd w:val="clear" w:color="auto" w:fill="FFFFFF"/>
        </w:rPr>
      </w:pPr>
    </w:p>
    <w:p w:rsidR="008B471A" w:rsidRDefault="008B471A" w:rsidP="009E38C7">
      <w:pPr>
        <w:jc w:val="center"/>
        <w:rPr>
          <w:rFonts w:hint="eastAsia"/>
          <w:b/>
          <w:noProof/>
          <w:sz w:val="48"/>
          <w:szCs w:val="48"/>
        </w:rPr>
      </w:pPr>
    </w:p>
    <w:p w:rsidR="009E38C7" w:rsidRPr="009E38C7" w:rsidRDefault="009E38C7" w:rsidP="009E38C7">
      <w:pPr>
        <w:jc w:val="center"/>
        <w:rPr>
          <w:rFonts w:hint="eastAsia"/>
          <w:b/>
          <w:noProof/>
          <w:sz w:val="48"/>
          <w:szCs w:val="48"/>
        </w:rPr>
      </w:pPr>
      <w:r w:rsidRPr="009E38C7">
        <w:rPr>
          <w:rFonts w:hint="eastAsia"/>
          <w:b/>
          <w:noProof/>
          <w:sz w:val="48"/>
          <w:szCs w:val="48"/>
        </w:rPr>
        <w:t>第三单元</w:t>
      </w:r>
    </w:p>
    <w:p w:rsidR="009E38C7" w:rsidRDefault="009E38C7" w:rsidP="009E38C7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分小组</w:t>
      </w:r>
      <w:r>
        <w:rPr>
          <w:rFonts w:ascii="Arial" w:hAnsi="Arial" w:cs="Arial"/>
          <w:color w:val="333333"/>
          <w:szCs w:val="21"/>
          <w:shd w:val="clear" w:color="auto" w:fill="FFFFFF"/>
        </w:rPr>
        <w:t>讨论荣昌制药案例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，详见</w:t>
      </w:r>
      <w:proofErr w:type="spell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proofErr w:type="spellEnd"/>
    </w:p>
    <w:p w:rsidR="008B471A" w:rsidRDefault="008B471A" w:rsidP="008B471A">
      <w:pPr>
        <w:jc w:val="center"/>
        <w:rPr>
          <w:rFonts w:hint="eastAsia"/>
          <w:b/>
          <w:noProof/>
          <w:sz w:val="48"/>
          <w:szCs w:val="48"/>
        </w:rPr>
      </w:pPr>
    </w:p>
    <w:p w:rsidR="008B471A" w:rsidRPr="008B471A" w:rsidRDefault="008B471A" w:rsidP="008B471A">
      <w:pPr>
        <w:jc w:val="center"/>
        <w:rPr>
          <w:rFonts w:hint="eastAsia"/>
          <w:b/>
          <w:noProof/>
          <w:sz w:val="48"/>
          <w:szCs w:val="48"/>
        </w:rPr>
      </w:pPr>
      <w:bookmarkStart w:id="0" w:name="_GoBack"/>
      <w:bookmarkEnd w:id="0"/>
      <w:r w:rsidRPr="008B471A">
        <w:rPr>
          <w:rFonts w:hint="eastAsia"/>
          <w:b/>
          <w:noProof/>
          <w:sz w:val="48"/>
          <w:szCs w:val="48"/>
        </w:rPr>
        <w:t>第四单元</w:t>
      </w:r>
    </w:p>
    <w:p w:rsidR="008B471A" w:rsidRPr="008B471A" w:rsidRDefault="008B471A" w:rsidP="008B471A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B471A">
        <w:rPr>
          <w:rFonts w:hint="eastAsia"/>
          <w:sz w:val="28"/>
          <w:szCs w:val="28"/>
        </w:rPr>
        <w:t>课堂测试题</w:t>
      </w:r>
    </w:p>
    <w:p w:rsidR="008B471A" w:rsidRDefault="008B471A" w:rsidP="008B471A">
      <w:pPr>
        <w:pStyle w:val="a5"/>
        <w:ind w:left="84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10A9AE5" wp14:editId="7C688AA9">
            <wp:extent cx="5270764" cy="50006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1A" w:rsidRDefault="008B471A" w:rsidP="008B471A">
      <w:pPr>
        <w:rPr>
          <w:rFonts w:hint="eastAsia"/>
        </w:rPr>
      </w:pPr>
      <w:r w:rsidRPr="008B471A">
        <w:rPr>
          <w:rFonts w:hint="eastAsia"/>
          <w:sz w:val="28"/>
          <w:szCs w:val="28"/>
        </w:rPr>
        <w:lastRenderedPageBreak/>
        <w:t>二、第四单元作业</w:t>
      </w:r>
    </w:p>
    <w:p w:rsidR="008B471A" w:rsidRPr="009E38C7" w:rsidRDefault="008B471A" w:rsidP="008B471A">
      <w:pPr>
        <w:pStyle w:val="a5"/>
        <w:ind w:left="840" w:firstLineChars="0" w:firstLine="0"/>
        <w:rPr>
          <w:rFonts w:hint="eastAsia"/>
        </w:rPr>
      </w:pPr>
      <w:r w:rsidRPr="008B471A">
        <w:rPr>
          <w:rFonts w:hint="eastAsia"/>
        </w:rPr>
        <w:t>以</w:t>
      </w:r>
      <w:r w:rsidRPr="008B471A">
        <w:rPr>
          <w:rFonts w:hint="eastAsia"/>
        </w:rPr>
        <w:t>IBM</w:t>
      </w:r>
      <w:r w:rsidRPr="008B471A">
        <w:rPr>
          <w:rFonts w:hint="eastAsia"/>
        </w:rPr>
        <w:t>公司导入</w:t>
      </w:r>
      <w:r w:rsidRPr="008B471A">
        <w:rPr>
          <w:rFonts w:hint="eastAsia"/>
        </w:rPr>
        <w:t>CIS</w:t>
      </w:r>
      <w:r w:rsidRPr="008B471A">
        <w:rPr>
          <w:rFonts w:hint="eastAsia"/>
        </w:rPr>
        <w:t>策划取得成功的经验为案例，分析为什么要说</w:t>
      </w:r>
      <w:r w:rsidRPr="008B471A">
        <w:rPr>
          <w:rFonts w:hint="eastAsia"/>
        </w:rPr>
        <w:t>CIS</w:t>
      </w:r>
      <w:r w:rsidRPr="008B471A">
        <w:rPr>
          <w:rFonts w:hint="eastAsia"/>
        </w:rPr>
        <w:t>策划是企业长远发展、长盛不衰的一项重要举措</w:t>
      </w:r>
    </w:p>
    <w:sectPr w:rsidR="008B471A" w:rsidRPr="009E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854"/>
    <w:multiLevelType w:val="hybridMultilevel"/>
    <w:tmpl w:val="139486A6"/>
    <w:lvl w:ilvl="0" w:tplc="995AA5CC">
      <w:start w:val="1"/>
      <w:numFmt w:val="japaneseCounting"/>
      <w:lvlText w:val="%1、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">
    <w:nsid w:val="4F8726C4"/>
    <w:multiLevelType w:val="hybridMultilevel"/>
    <w:tmpl w:val="37C4D75C"/>
    <w:lvl w:ilvl="0" w:tplc="0B98189A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BD"/>
    <w:rsid w:val="00125471"/>
    <w:rsid w:val="008B471A"/>
    <w:rsid w:val="009D2D3E"/>
    <w:rsid w:val="009E38C7"/>
    <w:rsid w:val="00D340BD"/>
    <w:rsid w:val="00E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7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7C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E4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B4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7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7C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E4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B4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</Words>
  <Characters>200</Characters>
  <Application>Microsoft Office Word</Application>
  <DocSecurity>0</DocSecurity>
  <Lines>1</Lines>
  <Paragraphs>1</Paragraphs>
  <ScaleCrop>false</ScaleCrop>
  <Company>微软公司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2020-02-13T09:53:00Z</dcterms:created>
  <dcterms:modified xsi:type="dcterms:W3CDTF">2020-02-13T10:03:00Z</dcterms:modified>
</cp:coreProperties>
</file>