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6B" w:rsidRDefault="00A25DB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案例分析二</w:t>
      </w:r>
    </w:p>
    <w:p w:rsidR="00625C6B" w:rsidRDefault="00A25DB5">
      <w:r>
        <w:rPr>
          <w:rFonts w:hint="eastAsia"/>
        </w:rPr>
        <w:t>1.</w:t>
      </w:r>
      <w:r>
        <w:rPr>
          <w:rFonts w:hint="eastAsia"/>
        </w:rPr>
        <w:t>销售合同</w:t>
      </w:r>
    </w:p>
    <w:p w:rsidR="00625C6B" w:rsidRDefault="00A25DB5">
      <w:r>
        <w:rPr>
          <w:noProof/>
        </w:rPr>
        <w:drawing>
          <wp:inline distT="0" distB="0" distL="114300" distR="114300">
            <wp:extent cx="5267325" cy="3362325"/>
            <wp:effectExtent l="0" t="0" r="9525" b="952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C6B" w:rsidRDefault="00625C6B"/>
    <w:p w:rsidR="00625C6B" w:rsidRDefault="009E77BF">
      <w:r>
        <w:rPr>
          <w:rFonts w:hint="eastAsia"/>
        </w:rPr>
        <w:t>2.</w:t>
      </w:r>
      <w:r>
        <w:rPr>
          <w:rFonts w:hint="eastAsia"/>
        </w:rPr>
        <w:t>产品目录</w:t>
      </w:r>
    </w:p>
    <w:p w:rsidR="00625C6B" w:rsidRDefault="00A25DB5">
      <w:pPr>
        <w:rPr>
          <w:rFonts w:hint="eastAsia"/>
        </w:rPr>
      </w:pPr>
      <w:r>
        <w:rPr>
          <w:noProof/>
        </w:rPr>
        <w:drawing>
          <wp:inline distT="0" distB="0" distL="114300" distR="114300">
            <wp:extent cx="5268595" cy="3268980"/>
            <wp:effectExtent l="0" t="0" r="825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7BF" w:rsidRDefault="009E77BF">
      <w:pPr>
        <w:rPr>
          <w:rFonts w:hint="eastAsia"/>
        </w:rPr>
      </w:pPr>
    </w:p>
    <w:p w:rsidR="009E77BF" w:rsidRDefault="009E77BF">
      <w:pPr>
        <w:rPr>
          <w:rFonts w:hint="eastAsia"/>
        </w:rPr>
      </w:pPr>
    </w:p>
    <w:p w:rsidR="009E77BF" w:rsidRDefault="009E77BF">
      <w:pPr>
        <w:rPr>
          <w:rFonts w:hint="eastAsia"/>
        </w:rPr>
      </w:pPr>
    </w:p>
    <w:p w:rsidR="009E77BF" w:rsidRDefault="009E77BF">
      <w:pPr>
        <w:rPr>
          <w:rFonts w:hint="eastAsia"/>
        </w:rPr>
      </w:pPr>
    </w:p>
    <w:p w:rsidR="00625C6B" w:rsidRDefault="009E77BF">
      <w:r>
        <w:rPr>
          <w:rFonts w:hint="eastAsia"/>
        </w:rPr>
        <w:lastRenderedPageBreak/>
        <w:t>3.</w:t>
      </w:r>
      <w:r>
        <w:rPr>
          <w:rFonts w:hint="eastAsia"/>
        </w:rPr>
        <w:t>产品信息</w:t>
      </w:r>
    </w:p>
    <w:p w:rsidR="00625C6B" w:rsidRDefault="00A25DB5">
      <w:r>
        <w:rPr>
          <w:noProof/>
        </w:rPr>
        <w:drawing>
          <wp:inline distT="0" distB="0" distL="114300" distR="114300">
            <wp:extent cx="5269230" cy="4019550"/>
            <wp:effectExtent l="0" t="0" r="762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C6B" w:rsidRDefault="009E77BF">
      <w:r>
        <w:rPr>
          <w:rFonts w:hint="eastAsia"/>
        </w:rPr>
        <w:t>4.</w:t>
      </w:r>
      <w:r>
        <w:rPr>
          <w:rFonts w:hint="eastAsia"/>
        </w:rPr>
        <w:t>集装箱规格</w:t>
      </w:r>
    </w:p>
    <w:p w:rsidR="00625C6B" w:rsidRDefault="00A25DB5">
      <w:pPr>
        <w:rPr>
          <w:rFonts w:hint="eastAsia"/>
        </w:rPr>
      </w:pPr>
      <w:r>
        <w:rPr>
          <w:noProof/>
        </w:rPr>
        <w:drawing>
          <wp:inline distT="0" distB="0" distL="114300" distR="114300">
            <wp:extent cx="2590800" cy="19145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7BF" w:rsidRDefault="009E77BF"/>
    <w:p w:rsidR="00625C6B" w:rsidRDefault="009E77BF" w:rsidP="009E77BF">
      <w:pPr>
        <w:widowControl/>
        <w:jc w:val="left"/>
      </w:pPr>
      <w:r>
        <w:rPr>
          <w:rFonts w:hint="eastAsia"/>
        </w:rPr>
        <w:lastRenderedPageBreak/>
        <w:t>5.</w:t>
      </w:r>
      <w:r>
        <w:rPr>
          <w:rFonts w:hint="eastAsia"/>
        </w:rPr>
        <w:t>航线信息</w:t>
      </w:r>
      <w:r w:rsidR="00A25DB5"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6174105" cy="5991225"/>
            <wp:effectExtent l="19050" t="0" r="0" b="0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4105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25C6B" w:rsidRDefault="00A25DB5">
      <w:r>
        <w:rPr>
          <w:noProof/>
        </w:rPr>
        <w:drawing>
          <wp:inline distT="0" distB="0" distL="114300" distR="114300">
            <wp:extent cx="5271770" cy="2275205"/>
            <wp:effectExtent l="0" t="0" r="5080" b="1079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5C6B" w:rsidSect="00625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DB5" w:rsidRDefault="00A25DB5" w:rsidP="009E77BF">
      <w:r>
        <w:separator/>
      </w:r>
    </w:p>
  </w:endnote>
  <w:endnote w:type="continuationSeparator" w:id="0">
    <w:p w:rsidR="00A25DB5" w:rsidRDefault="00A25DB5" w:rsidP="009E7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DB5" w:rsidRDefault="00A25DB5" w:rsidP="009E77BF">
      <w:r>
        <w:separator/>
      </w:r>
    </w:p>
  </w:footnote>
  <w:footnote w:type="continuationSeparator" w:id="0">
    <w:p w:rsidR="00A25DB5" w:rsidRDefault="00A25DB5" w:rsidP="009E77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25C6B"/>
    <w:rsid w:val="00625C6B"/>
    <w:rsid w:val="009E77BF"/>
    <w:rsid w:val="00A25DB5"/>
    <w:rsid w:val="2A2D70F2"/>
    <w:rsid w:val="5AAA2C0C"/>
    <w:rsid w:val="7BCE5CF0"/>
    <w:rsid w:val="7D2D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C6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E77BF"/>
    <w:rPr>
      <w:sz w:val="18"/>
      <w:szCs w:val="18"/>
    </w:rPr>
  </w:style>
  <w:style w:type="character" w:customStyle="1" w:styleId="Char">
    <w:name w:val="批注框文本 Char"/>
    <w:basedOn w:val="a0"/>
    <w:link w:val="a3"/>
    <w:rsid w:val="009E77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9E7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E77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9E7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E77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2019-10-29T06:07:00Z</dcterms:created>
  <dcterms:modified xsi:type="dcterms:W3CDTF">2019-10-29T13:14:00Z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