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E0" w:rsidRPr="00351AE0" w:rsidRDefault="00351AE0" w:rsidP="00351AE0">
      <w:pPr>
        <w:pStyle w:val="reader-word-layer"/>
        <w:shd w:val="clear" w:color="auto" w:fill="FFFFFF"/>
        <w:spacing w:before="0" w:beforeAutospacing="0" w:after="0" w:afterAutospacing="0" w:line="360" w:lineRule="auto"/>
        <w:ind w:firstLineChars="200" w:firstLine="564"/>
        <w:rPr>
          <w:rFonts w:ascii="Arial Unicode MS" w:eastAsia="Arial Unicode MS" w:hAnsi="Arial Unicode MS" w:cs="Arial Unicode MS"/>
          <w:b/>
          <w:bCs/>
          <w:color w:val="000000"/>
          <w:spacing w:val="21"/>
        </w:rPr>
      </w:pPr>
      <w:r w:rsidRPr="00351AE0">
        <w:rPr>
          <w:rFonts w:ascii="Arial Unicode MS" w:eastAsia="Arial Unicode MS" w:hAnsi="Arial Unicode MS" w:cs="Arial Unicode MS" w:hint="eastAsia"/>
          <w:b/>
          <w:bCs/>
          <w:color w:val="000000"/>
          <w:spacing w:val="21"/>
        </w:rPr>
        <w:t>团队建设案例分析</w:t>
      </w:r>
    </w:p>
    <w:p w:rsidR="00351AE0" w:rsidRPr="00351AE0" w:rsidRDefault="00351AE0" w:rsidP="00351AE0">
      <w:pPr>
        <w:pStyle w:val="reader-word-layer"/>
        <w:shd w:val="clear" w:color="auto" w:fill="FFFFFF"/>
        <w:spacing w:before="0" w:beforeAutospacing="0" w:after="0" w:afterAutospacing="0" w:line="360" w:lineRule="auto"/>
        <w:ind w:firstLineChars="200" w:firstLine="480"/>
        <w:rPr>
          <w:rFonts w:ascii="Arial Unicode MS" w:eastAsia="Arial Unicode MS" w:hAnsi="Arial Unicode MS" w:cs="Arial Unicode MS"/>
          <w:b/>
          <w:bCs/>
          <w:color w:val="000000"/>
        </w:rPr>
      </w:pPr>
      <w:r w:rsidRPr="00351AE0">
        <w:rPr>
          <w:rFonts w:ascii="Arial Unicode MS" w:eastAsia="Arial Unicode MS" w:hAnsi="Arial Unicode MS" w:cs="Arial Unicode MS"/>
          <w:b/>
          <w:bCs/>
          <w:color w:val="000000"/>
        </w:rPr>
        <w:t> </w:t>
      </w:r>
    </w:p>
    <w:p w:rsidR="00351AE0" w:rsidRPr="00D126FD" w:rsidRDefault="00351AE0" w:rsidP="00351AE0">
      <w:pPr>
        <w:pStyle w:val="reader-word-layer"/>
        <w:shd w:val="clear" w:color="auto" w:fill="FFFFFF"/>
        <w:spacing w:before="0" w:beforeAutospacing="0" w:after="0" w:afterAutospacing="0" w:line="360" w:lineRule="auto"/>
        <w:ind w:firstLineChars="200" w:firstLine="442"/>
        <w:rPr>
          <w:rFonts w:asciiTheme="majorEastAsia" w:eastAsiaTheme="majorEastAsia" w:hAnsiTheme="majorEastAsia" w:cs="Arial Unicode MS"/>
          <w:b/>
          <w:bCs/>
          <w:color w:val="000000"/>
          <w:sz w:val="22"/>
        </w:rPr>
      </w:pPr>
      <w:r w:rsidRPr="00D126FD">
        <w:rPr>
          <w:rFonts w:asciiTheme="majorEastAsia" w:eastAsiaTheme="majorEastAsia" w:hAnsiTheme="majorEastAsia" w:cs="Arial Unicode MS" w:hint="eastAsia"/>
          <w:b/>
          <w:bCs/>
          <w:color w:val="000000"/>
          <w:sz w:val="22"/>
        </w:rPr>
        <w:t>案例</w:t>
      </w:r>
    </w:p>
    <w:p w:rsidR="00351AE0" w:rsidRPr="00D126FD" w:rsidRDefault="00351AE0" w:rsidP="00351AE0">
      <w:pPr>
        <w:pStyle w:val="reader-word-layer"/>
        <w:shd w:val="clear" w:color="auto" w:fill="FFFFFF"/>
        <w:spacing w:before="0" w:beforeAutospacing="0" w:after="0" w:afterAutospacing="0" w:line="360" w:lineRule="auto"/>
        <w:ind w:firstLineChars="200" w:firstLine="442"/>
        <w:rPr>
          <w:rFonts w:asciiTheme="majorEastAsia" w:eastAsiaTheme="majorEastAsia" w:hAnsiTheme="majorEastAsia" w:cs="Arial Unicode MS"/>
          <w:b/>
          <w:bCs/>
          <w:color w:val="000000"/>
          <w:sz w:val="22"/>
        </w:rPr>
      </w:pPr>
      <w:r w:rsidRPr="00D126FD">
        <w:rPr>
          <w:rFonts w:asciiTheme="majorEastAsia" w:eastAsiaTheme="majorEastAsia" w:hAnsiTheme="majorEastAsia" w:cs="Arial Unicode MS"/>
          <w:b/>
          <w:bCs/>
          <w:color w:val="000000"/>
          <w:sz w:val="22"/>
        </w:rPr>
        <w:t> </w:t>
      </w:r>
    </w:p>
    <w:p w:rsidR="00351AE0" w:rsidRPr="00C07E64" w:rsidRDefault="00351AE0" w:rsidP="00351AE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沃尔玛公司是一家美国的世界性连锁企业，以营业额计算为全球最大的公司，沃尔玛主要涉足零售业，是世界上雇员最多的企业，连续三年在美国《财富》杂志全球</w:t>
      </w:r>
      <w:r w:rsidRPr="00C07E64">
        <w:rPr>
          <w:rFonts w:asciiTheme="majorEastAsia" w:eastAsiaTheme="majorEastAsia" w:hAnsiTheme="majorEastAsia" w:cs="Arial Unicode MS"/>
          <w:color w:val="000000"/>
          <w:sz w:val="22"/>
        </w:rPr>
        <w:t>500</w:t>
      </w:r>
      <w:r w:rsidRPr="00C07E64">
        <w:rPr>
          <w:rFonts w:asciiTheme="majorEastAsia" w:eastAsiaTheme="majorEastAsia" w:hAnsiTheme="majorEastAsia" w:cs="Arial Unicode MS" w:hint="eastAsia"/>
          <w:color w:val="000000"/>
          <w:sz w:val="22"/>
        </w:rPr>
        <w:t>强企业中居首沃尔玛的团队建设之道：</w:t>
      </w:r>
    </w:p>
    <w:p w:rsidR="00351AE0" w:rsidRPr="00C07E64" w:rsidRDefault="00351AE0" w:rsidP="00E326B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美国沃尔玛公司总裁萨姆•沃尔顿曾说过：“如果你必须将沃尔玛管理体制浓缩成一种思想，那可能就是沟通。因为它是我们成功的真正关键之一。”沟通就是为了达成共识，而实现沟通的前提就是让所有员工一起面对现实。沃尔玛决心要做的，就是通过信息共享、责任分担实现良好的沟通交流。沃尔玛公司总部设在美国阿肯色州本顿维尔市，公司的行政管理人员每周花费大部分时间飞往各地的商店，通报公司所有业务情况，让所有员工共同掌握沃尔玛公司的业务指标。</w:t>
      </w:r>
    </w:p>
    <w:p w:rsidR="00351AE0" w:rsidRPr="00C07E64" w:rsidRDefault="00351AE0" w:rsidP="00E326B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在任何一个沃尔玛商店里，都定时公布该店的利润、进货、销售和减价的情况，并且不只是向经理及其助理们公布，也向每个员工、计时工和兼职雇员公布各种信息，鼓励他们争取更好的成绩。</w:t>
      </w:r>
    </w:p>
    <w:p w:rsidR="00351AE0" w:rsidRPr="00C07E64" w:rsidRDefault="00351AE0" w:rsidP="00E326B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管理界有许多关于团队建设的理念和方法，但都过于抽象或复杂，搞得“团队建设”神秘兮兮的，其实“团队建设”不过是管理工作中的一项而已，并没有多少与众不同的地方，都存在“务实”和“务虚”的成分，所谓“务实”就是物质层面的东西，即表明团队建设始终要从工作出发，以工作结尾；所谓“务虚”就是精神层面的事情，即团队建设工作要搞好团队内人际关系，要始终关注人在工作过程中的感受，想方设法提高他们的工作满意度。有一个不好的倾向是其一是许多人认为团队建设就是和稀泥，只要大伙高高兴兴就是了，这是大错特错，如果只会做人不会做事，团队必定乌烟瘴气。</w:t>
      </w:r>
    </w:p>
    <w:p w:rsidR="00351AE0" w:rsidRPr="00C07E64" w:rsidRDefault="00351AE0" w:rsidP="00C07E64">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color w:val="000000"/>
          <w:sz w:val="22"/>
        </w:rPr>
        <w:t> </w:t>
      </w:r>
      <w:r w:rsidRPr="00C07E64">
        <w:rPr>
          <w:rFonts w:asciiTheme="majorEastAsia" w:eastAsiaTheme="majorEastAsia" w:hAnsiTheme="majorEastAsia" w:cs="Arial Unicode MS" w:hint="eastAsia"/>
          <w:color w:val="000000"/>
          <w:sz w:val="22"/>
        </w:rPr>
        <w:t>在沃尔玛较少物质奖励，促销比赛第一名，但只奖励了一个</w:t>
      </w:r>
      <w:r w:rsidRPr="00C07E64">
        <w:rPr>
          <w:rFonts w:asciiTheme="majorEastAsia" w:eastAsiaTheme="majorEastAsia" w:hAnsiTheme="majorEastAsia" w:cs="Arial Unicode MS"/>
          <w:color w:val="000000"/>
          <w:sz w:val="22"/>
        </w:rPr>
        <w:t>10</w:t>
      </w:r>
      <w:r w:rsidRPr="00C07E64">
        <w:rPr>
          <w:rFonts w:asciiTheme="majorEastAsia" w:eastAsiaTheme="majorEastAsia" w:hAnsiTheme="majorEastAsia" w:cs="Arial Unicode MS" w:hint="eastAsia"/>
          <w:color w:val="000000"/>
          <w:sz w:val="22"/>
        </w:rPr>
        <w:t>元左右的笔记本，实在无足轻重。可是总经理却用</w:t>
      </w:r>
      <w:r w:rsidRPr="00C07E64">
        <w:rPr>
          <w:rFonts w:asciiTheme="majorEastAsia" w:eastAsiaTheme="majorEastAsia" w:hAnsiTheme="majorEastAsia" w:cs="Arial Unicode MS"/>
          <w:color w:val="000000"/>
          <w:sz w:val="22"/>
        </w:rPr>
        <w:t>10</w:t>
      </w:r>
      <w:r w:rsidRPr="00C07E64">
        <w:rPr>
          <w:rFonts w:asciiTheme="majorEastAsia" w:eastAsiaTheme="majorEastAsia" w:hAnsiTheme="majorEastAsia" w:cs="Arial Unicode MS" w:hint="eastAsia"/>
          <w:color w:val="000000"/>
          <w:sz w:val="22"/>
        </w:rPr>
        <w:t>分钟时间“狠狠地”表扬了我的工作精神和方法，并发了一个奖状，然后又合影，最后还让给大伙讲几句，这种“招待”让人很受用。沃尔玛认为“物质激励”很容易把员工引导至“唯利是图”的不轨之路，结果就</w:t>
      </w:r>
      <w:r w:rsidRPr="00C07E64">
        <w:rPr>
          <w:rFonts w:asciiTheme="majorEastAsia" w:eastAsiaTheme="majorEastAsia" w:hAnsiTheme="majorEastAsia" w:cs="Arial Unicode MS" w:hint="eastAsia"/>
          <w:color w:val="000000"/>
          <w:sz w:val="22"/>
        </w:rPr>
        <w:lastRenderedPageBreak/>
        <w:t>破坏了团队的正气而精神奖励更会使团队积极向上！沃尔玛就是这样“小处着手，大处着眼”，不断的积累员工对企业的满意度。</w:t>
      </w:r>
    </w:p>
    <w:p w:rsidR="00351AE0" w:rsidRPr="00C07E64" w:rsidRDefault="00351AE0" w:rsidP="00E326B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color w:val="000000"/>
          <w:sz w:val="22"/>
        </w:rPr>
        <w:t> </w:t>
      </w:r>
      <w:r w:rsidRPr="00C07E64">
        <w:rPr>
          <w:rFonts w:asciiTheme="majorEastAsia" w:eastAsiaTheme="majorEastAsia" w:hAnsiTheme="majorEastAsia" w:cs="Arial Unicode MS" w:hint="eastAsia"/>
          <w:color w:val="000000"/>
          <w:sz w:val="22"/>
        </w:rPr>
        <w:t>士气有正有负，如同月有阴晴。如果员工有怨气得不到发泄，也会导致团队气氛紧张，</w:t>
      </w:r>
    </w:p>
    <w:p w:rsidR="00351AE0" w:rsidRPr="00C07E64" w:rsidRDefault="00351AE0" w:rsidP="00E326B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沃尔玛为此专门设置一些“向上”沟通的渠道。有个“门户开放”政策，大致的意思是员工如果觉得不满意可以向直接上级的任意上级沟通另外沃尔玛还有比如“草根会议”和“人事面谈”等由人力资源部门组织的管理层不在现场的保密的沟通方式，来了解员工对企业、管理层的看法。当然这些越级沟通方式并不能得到跨级领导的直接指示，但他一定会给到一些中立的不带偏见的意见让员工和其领导亲自解决，当然员工会得到跨级领导“持续保持关注”直到员工满意为止的承诺。</w:t>
      </w:r>
    </w:p>
    <w:p w:rsidR="00351AE0" w:rsidRPr="00C07E64" w:rsidRDefault="00351AE0" w:rsidP="00351AE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color w:val="000000"/>
          <w:sz w:val="22"/>
        </w:rPr>
        <w:t> </w:t>
      </w:r>
      <w:r w:rsidRPr="00C07E64">
        <w:rPr>
          <w:rFonts w:asciiTheme="majorEastAsia" w:eastAsiaTheme="majorEastAsia" w:hAnsiTheme="majorEastAsia" w:cs="Arial Unicode MS" w:hint="eastAsia"/>
          <w:color w:val="000000"/>
          <w:sz w:val="22"/>
        </w:rPr>
        <w:t>现在许多企业都会有这样那样的一些绩效考核但一般都是走形式主义。所谓的“绩效考核只能说“好”不能说“坏”，而且还要一样好，否则就会导致无穷无尽的人事斗争，这种考不但达不到明查绩效的目的，而且会严重破坏团队的凝聚力。但是在沃尔玛我们的人事考核相对比较正规，不仅能够会考核出一些“后进”的苗子，而且提升团队的凝聚力，这就是区别所在，</w:t>
      </w:r>
    </w:p>
    <w:p w:rsidR="00E326B0" w:rsidRPr="00C07E64" w:rsidRDefault="00351AE0" w:rsidP="00E326B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因为在沃尔玛我们要求为每一个员工建立一份工作档案，其中记录着每一个员工做了些什么，那些好，那些不好，尤其是不好的部分，我们会在事发当时和当事人进行面谈，然后大家要就面谈的事宜双方签字，以免事后做考核的时候员工说管理层秋后算帐或信口开河，沃尔玛在做绩效考核时一般都会附具体的案例，以表明“考核是以事实为依据”的。而员工如果知道自己没有被管理层所“迫害”的话，一般而言还是心服口服，这样反而会增强员工对团队的信任度。</w:t>
      </w:r>
    </w:p>
    <w:p w:rsidR="00351AE0" w:rsidRPr="00C07E64" w:rsidRDefault="00351AE0" w:rsidP="00E326B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当然沃尔玛也在管理上因为团队沟通上出现过一些问题导致：物流系统失灵；供货商关系不畅；低价不低；会员店遇冷；公关失策等问题。但是后来由于制定了合理的制度，优化了沟通是效率更佳。后来沃尔玛采取的团队沟通方式：（</w:t>
      </w:r>
      <w:r w:rsidRPr="00C07E64">
        <w:rPr>
          <w:rFonts w:asciiTheme="majorEastAsia" w:eastAsiaTheme="majorEastAsia" w:hAnsiTheme="majorEastAsia" w:cs="Arial Unicode MS"/>
          <w:color w:val="000000"/>
          <w:sz w:val="22"/>
        </w:rPr>
        <w:t>1</w:t>
      </w:r>
      <w:r w:rsidRPr="00C07E64">
        <w:rPr>
          <w:rFonts w:asciiTheme="majorEastAsia" w:eastAsiaTheme="majorEastAsia" w:hAnsiTheme="majorEastAsia" w:cs="Arial Unicode MS" w:hint="eastAsia"/>
          <w:color w:val="000000"/>
          <w:sz w:val="22"/>
        </w:rPr>
        <w:t>）沟通前把概念澄清。（</w:t>
      </w:r>
      <w:r w:rsidRPr="00C07E64">
        <w:rPr>
          <w:rFonts w:asciiTheme="majorEastAsia" w:eastAsiaTheme="majorEastAsia" w:hAnsiTheme="majorEastAsia" w:cs="Arial Unicode MS"/>
          <w:color w:val="000000"/>
          <w:sz w:val="22"/>
        </w:rPr>
        <w:t>2</w:t>
      </w:r>
      <w:r w:rsidRPr="00C07E64">
        <w:rPr>
          <w:rFonts w:asciiTheme="majorEastAsia" w:eastAsiaTheme="majorEastAsia" w:hAnsiTheme="majorEastAsia" w:cs="Arial Unicode MS" w:hint="eastAsia"/>
          <w:color w:val="000000"/>
          <w:sz w:val="22"/>
        </w:rPr>
        <w:t>）</w:t>
      </w:r>
      <w:r w:rsidR="00E326B0" w:rsidRPr="00C07E64">
        <w:rPr>
          <w:rFonts w:asciiTheme="majorEastAsia" w:eastAsiaTheme="majorEastAsia" w:hAnsiTheme="majorEastAsia" w:cs="Arial Unicode MS" w:hint="eastAsia"/>
          <w:color w:val="000000"/>
          <w:sz w:val="22"/>
        </w:rPr>
        <w:t>放出信息的人确定沟通目标</w:t>
      </w:r>
      <w:r w:rsidRPr="00C07E64">
        <w:rPr>
          <w:rFonts w:asciiTheme="majorEastAsia" w:eastAsiaTheme="majorEastAsia" w:hAnsiTheme="majorEastAsia" w:cs="Arial Unicode MS" w:hint="eastAsia"/>
          <w:color w:val="000000"/>
          <w:sz w:val="22"/>
        </w:rPr>
        <w:t>（</w:t>
      </w:r>
      <w:r w:rsidRPr="00C07E64">
        <w:rPr>
          <w:rFonts w:asciiTheme="majorEastAsia" w:eastAsiaTheme="majorEastAsia" w:hAnsiTheme="majorEastAsia" w:cs="Arial Unicode MS"/>
          <w:color w:val="000000"/>
          <w:sz w:val="22"/>
        </w:rPr>
        <w:t>3</w:t>
      </w:r>
      <w:r w:rsidRPr="00C07E64">
        <w:rPr>
          <w:rFonts w:asciiTheme="majorEastAsia" w:eastAsiaTheme="majorEastAsia" w:hAnsiTheme="majorEastAsia" w:cs="Arial Unicode MS" w:hint="eastAsia"/>
          <w:color w:val="000000"/>
          <w:sz w:val="22"/>
        </w:rPr>
        <w:t>）研究环境和性格等情况。（</w:t>
      </w:r>
      <w:r w:rsidR="00E326B0" w:rsidRPr="00C07E64">
        <w:rPr>
          <w:rFonts w:asciiTheme="majorEastAsia" w:eastAsiaTheme="majorEastAsia" w:hAnsiTheme="majorEastAsia" w:cs="Arial Unicode MS"/>
          <w:color w:val="000000"/>
          <w:sz w:val="22"/>
        </w:rPr>
        <w:t>4</w:t>
      </w:r>
      <w:r w:rsidRPr="00C07E64">
        <w:rPr>
          <w:rFonts w:asciiTheme="majorEastAsia" w:eastAsiaTheme="majorEastAsia" w:hAnsiTheme="majorEastAsia" w:cs="Arial Unicode MS" w:hint="eastAsia"/>
          <w:color w:val="000000"/>
          <w:sz w:val="22"/>
        </w:rPr>
        <w:t>）听取他人的意见，计划沟通内容。（</w:t>
      </w:r>
      <w:r w:rsidRPr="00C07E64">
        <w:rPr>
          <w:rFonts w:asciiTheme="majorEastAsia" w:eastAsiaTheme="majorEastAsia" w:hAnsiTheme="majorEastAsia" w:cs="Arial Unicode MS"/>
          <w:color w:val="000000"/>
          <w:sz w:val="22"/>
        </w:rPr>
        <w:t>5</w:t>
      </w:r>
      <w:r w:rsidRPr="00C07E64">
        <w:rPr>
          <w:rFonts w:asciiTheme="majorEastAsia" w:eastAsiaTheme="majorEastAsia" w:hAnsiTheme="majorEastAsia" w:cs="Arial Unicode MS" w:hint="eastAsia"/>
          <w:color w:val="000000"/>
          <w:sz w:val="22"/>
        </w:rPr>
        <w:t>）及时获取下属的反馈。（</w:t>
      </w:r>
      <w:r w:rsidRPr="00C07E64">
        <w:rPr>
          <w:rFonts w:asciiTheme="majorEastAsia" w:eastAsiaTheme="majorEastAsia" w:hAnsiTheme="majorEastAsia" w:cs="Arial Unicode MS"/>
          <w:color w:val="000000"/>
          <w:sz w:val="22"/>
        </w:rPr>
        <w:t>6</w:t>
      </w:r>
      <w:r w:rsidRPr="00C07E64">
        <w:rPr>
          <w:rFonts w:asciiTheme="majorEastAsia" w:eastAsiaTheme="majorEastAsia" w:hAnsiTheme="majorEastAsia" w:cs="Arial Unicode MS" w:hint="eastAsia"/>
          <w:color w:val="000000"/>
          <w:sz w:val="22"/>
        </w:rPr>
        <w:t>）既要注意切合当前的需要，又要注意长远目标的配合。（</w:t>
      </w:r>
      <w:r w:rsidRPr="00C07E64">
        <w:rPr>
          <w:rFonts w:asciiTheme="majorEastAsia" w:eastAsiaTheme="majorEastAsia" w:hAnsiTheme="majorEastAsia" w:cs="Arial Unicode MS"/>
          <w:color w:val="000000"/>
          <w:sz w:val="22"/>
        </w:rPr>
        <w:t>7</w:t>
      </w:r>
      <w:r w:rsidRPr="00C07E64">
        <w:rPr>
          <w:rFonts w:asciiTheme="majorEastAsia" w:eastAsiaTheme="majorEastAsia" w:hAnsiTheme="majorEastAsia" w:cs="Arial Unicode MS" w:hint="eastAsia"/>
          <w:color w:val="000000"/>
          <w:sz w:val="22"/>
        </w:rPr>
        <w:t>）言行一致。（</w:t>
      </w:r>
      <w:r w:rsidR="00E326B0" w:rsidRPr="00C07E64">
        <w:rPr>
          <w:rFonts w:asciiTheme="majorEastAsia" w:eastAsiaTheme="majorEastAsia" w:hAnsiTheme="majorEastAsia" w:cs="Arial Unicode MS"/>
          <w:color w:val="000000"/>
          <w:sz w:val="22"/>
        </w:rPr>
        <w:t>8</w:t>
      </w:r>
      <w:r w:rsidRPr="00C07E64">
        <w:rPr>
          <w:rFonts w:asciiTheme="majorEastAsia" w:eastAsiaTheme="majorEastAsia" w:hAnsiTheme="majorEastAsia" w:cs="Arial Unicode MS" w:hint="eastAsia"/>
          <w:color w:val="000000"/>
          <w:sz w:val="22"/>
        </w:rPr>
        <w:t>）听取他人的意见要专心，真正明了对方的原意。（</w:t>
      </w:r>
      <w:r w:rsidRPr="00C07E64">
        <w:rPr>
          <w:rFonts w:asciiTheme="majorEastAsia" w:eastAsiaTheme="majorEastAsia" w:hAnsiTheme="majorEastAsia" w:cs="Arial Unicode MS"/>
          <w:color w:val="000000"/>
          <w:sz w:val="22"/>
        </w:rPr>
        <w:t>9</w:t>
      </w:r>
      <w:r w:rsidRPr="00C07E64">
        <w:rPr>
          <w:rFonts w:asciiTheme="majorEastAsia" w:eastAsiaTheme="majorEastAsia" w:hAnsiTheme="majorEastAsia" w:cs="Arial Unicode MS" w:hint="eastAsia"/>
          <w:color w:val="000000"/>
          <w:sz w:val="22"/>
        </w:rPr>
        <w:t>）学会换位思考，提高全局意识和协作意识。（</w:t>
      </w:r>
      <w:r w:rsidRPr="00C07E64">
        <w:rPr>
          <w:rFonts w:asciiTheme="majorEastAsia" w:eastAsiaTheme="majorEastAsia" w:hAnsiTheme="majorEastAsia" w:cs="Arial Unicode MS"/>
          <w:color w:val="000000"/>
          <w:sz w:val="22"/>
        </w:rPr>
        <w:t>10</w:t>
      </w:r>
      <w:r w:rsidRPr="00C07E64">
        <w:rPr>
          <w:rFonts w:asciiTheme="majorEastAsia" w:eastAsiaTheme="majorEastAsia" w:hAnsiTheme="majorEastAsia" w:cs="Arial Unicode MS" w:hint="eastAsia"/>
          <w:color w:val="000000"/>
          <w:sz w:val="22"/>
        </w:rPr>
        <w:t>）本着对工作高度负责的态度和对事不对人的态度对待沟通与协作。</w:t>
      </w:r>
    </w:p>
    <w:p w:rsidR="00351AE0" w:rsidRPr="00C07E64" w:rsidRDefault="00351AE0" w:rsidP="00351AE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color w:val="000000"/>
          <w:sz w:val="22"/>
        </w:rPr>
        <w:t> </w:t>
      </w:r>
    </w:p>
    <w:p w:rsidR="00351AE0" w:rsidRPr="00C07E64" w:rsidRDefault="00351AE0" w:rsidP="00351AE0">
      <w:pPr>
        <w:pStyle w:val="reader-word-layer"/>
        <w:shd w:val="clear" w:color="auto" w:fill="FFFFFF"/>
        <w:spacing w:before="0" w:beforeAutospacing="0" w:after="0" w:afterAutospacing="0" w:line="360" w:lineRule="auto"/>
        <w:ind w:firstLineChars="200" w:firstLine="442"/>
        <w:rPr>
          <w:rFonts w:asciiTheme="majorEastAsia" w:eastAsiaTheme="majorEastAsia" w:hAnsiTheme="majorEastAsia" w:cs="Arial Unicode MS"/>
          <w:b/>
          <w:bCs/>
          <w:color w:val="000000"/>
          <w:sz w:val="22"/>
        </w:rPr>
      </w:pPr>
      <w:r w:rsidRPr="00C07E64">
        <w:rPr>
          <w:rFonts w:asciiTheme="majorEastAsia" w:eastAsiaTheme="majorEastAsia" w:hAnsiTheme="majorEastAsia" w:cs="Arial Unicode MS" w:hint="eastAsia"/>
          <w:b/>
          <w:bCs/>
          <w:color w:val="000000"/>
          <w:sz w:val="22"/>
        </w:rPr>
        <w:lastRenderedPageBreak/>
        <w:t>分析</w:t>
      </w:r>
    </w:p>
    <w:p w:rsidR="00351AE0" w:rsidRPr="00C07E64" w:rsidRDefault="00351AE0" w:rsidP="00351AE0">
      <w:pPr>
        <w:pStyle w:val="reader-word-layer"/>
        <w:shd w:val="clear" w:color="auto" w:fill="FFFFFF"/>
        <w:spacing w:before="0" w:beforeAutospacing="0" w:after="0" w:afterAutospacing="0" w:line="360" w:lineRule="auto"/>
        <w:ind w:firstLineChars="200" w:firstLine="442"/>
        <w:rPr>
          <w:rFonts w:asciiTheme="majorEastAsia" w:eastAsiaTheme="majorEastAsia" w:hAnsiTheme="majorEastAsia" w:cs="Arial Unicode MS"/>
          <w:b/>
          <w:bCs/>
          <w:color w:val="000000"/>
          <w:sz w:val="22"/>
        </w:rPr>
      </w:pPr>
      <w:r w:rsidRPr="00C07E64">
        <w:rPr>
          <w:rFonts w:asciiTheme="majorEastAsia" w:eastAsiaTheme="majorEastAsia" w:hAnsiTheme="majorEastAsia" w:cs="Arial Unicode MS"/>
          <w:b/>
          <w:bCs/>
          <w:color w:val="000000"/>
          <w:sz w:val="22"/>
        </w:rPr>
        <w:t> </w:t>
      </w:r>
    </w:p>
    <w:p w:rsidR="00351AE0" w:rsidRPr="00C07E64" w:rsidRDefault="00351AE0" w:rsidP="00E326B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绝大多数人非常在意沃尔玛的职业经历，那是一段令人难忘的过程，他们除了钱少了点外，工作的满意度一直很高，沃尔玛中国自</w:t>
      </w:r>
      <w:r w:rsidRPr="00C07E64">
        <w:rPr>
          <w:rFonts w:asciiTheme="majorEastAsia" w:eastAsiaTheme="majorEastAsia" w:hAnsiTheme="majorEastAsia" w:cs="Arial Unicode MS"/>
          <w:color w:val="000000"/>
          <w:sz w:val="22"/>
        </w:rPr>
        <w:t>1996</w:t>
      </w:r>
      <w:r w:rsidRPr="00C07E64">
        <w:rPr>
          <w:rFonts w:asciiTheme="majorEastAsia" w:eastAsiaTheme="majorEastAsia" w:hAnsiTheme="majorEastAsia" w:cs="Arial Unicode MS" w:hint="eastAsia"/>
          <w:color w:val="000000"/>
          <w:sz w:val="22"/>
        </w:rPr>
        <w:t>年进入中国以来连续多年被评为最佳雇主，这是一个怎样的称谓呢？看一看上面的名单就知道，比如微软、三星等，它是专门以员工满意度为主评审依据的。许多人会问为什么沃尔玛钱少还能产生如此高的满意度呢？我给出的答案是“团队建设”和“团队沟通”。沟通就是为了达成共识，而实现沟通的前提就是让所有员工一起面对现实。沃尔玛的员工为什么在工资较低的情况下还依然对自己的团队，企业有如此高的满意度。那就是因为沃尔玛团队建设管理上面，在沟通这一方面给予了非常的重视。</w:t>
      </w:r>
    </w:p>
    <w:p w:rsidR="00351AE0" w:rsidRPr="00C07E64" w:rsidRDefault="00351AE0" w:rsidP="00351AE0">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color w:val="000000"/>
          <w:sz w:val="22"/>
        </w:rPr>
        <w:t> </w:t>
      </w:r>
    </w:p>
    <w:p w:rsidR="00351AE0" w:rsidRPr="00C07E64" w:rsidRDefault="00351AE0" w:rsidP="00351AE0">
      <w:pPr>
        <w:pStyle w:val="reader-word-layer"/>
        <w:shd w:val="clear" w:color="auto" w:fill="FFFFFF"/>
        <w:spacing w:before="0" w:beforeAutospacing="0" w:after="0" w:afterAutospacing="0" w:line="360" w:lineRule="auto"/>
        <w:ind w:firstLineChars="200" w:firstLine="442"/>
        <w:rPr>
          <w:rFonts w:asciiTheme="majorEastAsia" w:eastAsiaTheme="majorEastAsia" w:hAnsiTheme="majorEastAsia" w:cs="Arial Unicode MS"/>
          <w:b/>
          <w:bCs/>
          <w:color w:val="000000"/>
          <w:sz w:val="22"/>
        </w:rPr>
      </w:pPr>
      <w:r w:rsidRPr="00C07E64">
        <w:rPr>
          <w:rFonts w:asciiTheme="majorEastAsia" w:eastAsiaTheme="majorEastAsia" w:hAnsiTheme="majorEastAsia" w:cs="Arial Unicode MS" w:hint="eastAsia"/>
          <w:b/>
          <w:bCs/>
          <w:color w:val="000000"/>
          <w:sz w:val="22"/>
        </w:rPr>
        <w:t>启示</w:t>
      </w:r>
    </w:p>
    <w:p w:rsidR="00351AE0" w:rsidRPr="00C07E64" w:rsidRDefault="00351AE0" w:rsidP="00351AE0">
      <w:pPr>
        <w:pStyle w:val="reader-word-layer"/>
        <w:shd w:val="clear" w:color="auto" w:fill="FFFFFF"/>
        <w:spacing w:before="0" w:beforeAutospacing="0" w:after="0" w:afterAutospacing="0" w:line="360" w:lineRule="auto"/>
        <w:ind w:firstLineChars="200" w:firstLine="442"/>
        <w:rPr>
          <w:rFonts w:asciiTheme="majorEastAsia" w:eastAsiaTheme="majorEastAsia" w:hAnsiTheme="majorEastAsia" w:cs="Arial Unicode MS"/>
          <w:b/>
          <w:bCs/>
          <w:color w:val="000000"/>
          <w:sz w:val="22"/>
        </w:rPr>
      </w:pPr>
      <w:r w:rsidRPr="00C07E64">
        <w:rPr>
          <w:rFonts w:asciiTheme="majorEastAsia" w:eastAsiaTheme="majorEastAsia" w:hAnsiTheme="majorEastAsia" w:cs="Arial Unicode MS"/>
          <w:b/>
          <w:bCs/>
          <w:color w:val="000000"/>
          <w:sz w:val="22"/>
        </w:rPr>
        <w:t> </w:t>
      </w:r>
    </w:p>
    <w:p w:rsidR="00351AE0" w:rsidRPr="00C07E64" w:rsidRDefault="00351AE0" w:rsidP="00351AE0">
      <w:pPr>
        <w:pStyle w:val="reader-word-layer"/>
        <w:shd w:val="clear" w:color="auto" w:fill="FFFFFF"/>
        <w:spacing w:before="0" w:beforeAutospacing="0" w:after="0" w:afterAutospacing="0" w:line="360" w:lineRule="auto"/>
        <w:ind w:firstLineChars="200" w:firstLine="442"/>
        <w:rPr>
          <w:rFonts w:asciiTheme="majorEastAsia" w:eastAsiaTheme="majorEastAsia" w:hAnsiTheme="majorEastAsia" w:cs="Arial Unicode MS"/>
          <w:b/>
          <w:bCs/>
          <w:color w:val="000000"/>
          <w:sz w:val="22"/>
        </w:rPr>
      </w:pPr>
      <w:r w:rsidRPr="00C07E64">
        <w:rPr>
          <w:rFonts w:asciiTheme="majorEastAsia" w:eastAsiaTheme="majorEastAsia" w:hAnsiTheme="majorEastAsia" w:cs="Arial Unicode MS" w:hint="eastAsia"/>
          <w:b/>
          <w:bCs/>
          <w:color w:val="000000"/>
          <w:sz w:val="22"/>
        </w:rPr>
        <w:t>团队组建</w:t>
      </w:r>
    </w:p>
    <w:p w:rsidR="00351AE0" w:rsidRPr="00C07E64" w:rsidRDefault="00351AE0" w:rsidP="00351AE0">
      <w:pPr>
        <w:pStyle w:val="reader-word-layer"/>
        <w:shd w:val="clear" w:color="auto" w:fill="FFFFFF"/>
        <w:spacing w:before="0" w:beforeAutospacing="0" w:after="0" w:afterAutospacing="0" w:line="360" w:lineRule="auto"/>
        <w:ind w:firstLineChars="200" w:firstLine="442"/>
        <w:rPr>
          <w:rFonts w:asciiTheme="majorEastAsia" w:eastAsiaTheme="majorEastAsia" w:hAnsiTheme="majorEastAsia" w:cs="Arial Unicode MS"/>
          <w:b/>
          <w:bCs/>
          <w:color w:val="000000"/>
          <w:sz w:val="22"/>
        </w:rPr>
      </w:pPr>
      <w:r w:rsidRPr="00C07E64">
        <w:rPr>
          <w:rFonts w:asciiTheme="majorEastAsia" w:eastAsiaTheme="majorEastAsia" w:hAnsiTheme="majorEastAsia" w:cs="Arial Unicode MS"/>
          <w:b/>
          <w:bCs/>
          <w:color w:val="000000"/>
          <w:sz w:val="22"/>
        </w:rPr>
        <w:t> </w:t>
      </w:r>
    </w:p>
    <w:p w:rsidR="00351AE0" w:rsidRPr="00C07E64" w:rsidRDefault="00351AE0" w:rsidP="00C07E64">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没有完美的个人，只有完美的团队，优秀的团队能把个人贡献最大化的转化为团队绩效。所以说人才招聘选拔，团队组建是高效团队的基础。团队组建的前提是企业必须拥有一套符合企业发展的人才招聘、选拔标准，根据标准找到适合企业的人才。有什么样的人，做什么样的事，有什么样的事，找什么样的人，根据企业的策略和文化确定企业员工的特征和性格倾向。在企业招聘和选拔人才的过程中，不要单从该人才的经验上进行评判，经验就是特定的时间段，发生了一件特定的事件，用当时的方法解决了当时的事件，可是时间在前进，环境在发生变化，怎么能用过去的方法来解决现在遇到的问题呢？老牛曾经说过，模仿蒙牛的人永远超不过蒙牛，但学习蒙牛的人会有一天超过蒙牛的。所以除了经验我们更应考虑如知识、技能、道德、沟通、协助、责任等人才指标。同时也应考虑人才在不同的企业发挥的作用是不一样的，</w:t>
      </w:r>
    </w:p>
    <w:p w:rsidR="00351AE0" w:rsidRPr="00C07E64" w:rsidRDefault="00351AE0" w:rsidP="00C07E64">
      <w:pPr>
        <w:pStyle w:val="reader-word-layer"/>
        <w:shd w:val="clear" w:color="auto" w:fill="FFFFFF"/>
        <w:spacing w:before="0" w:beforeAutospacing="0" w:after="0" w:afterAutospacing="0" w:line="360" w:lineRule="auto"/>
        <w:ind w:firstLineChars="200" w:firstLine="440"/>
        <w:rPr>
          <w:rFonts w:asciiTheme="majorEastAsia" w:eastAsiaTheme="majorEastAsia" w:hAnsiTheme="majorEastAsia" w:cs="Arial Unicode MS"/>
          <w:color w:val="000000"/>
          <w:sz w:val="22"/>
        </w:rPr>
      </w:pPr>
      <w:r w:rsidRPr="00C07E64">
        <w:rPr>
          <w:rFonts w:asciiTheme="majorEastAsia" w:eastAsiaTheme="majorEastAsia" w:hAnsiTheme="majorEastAsia" w:cs="Arial Unicode MS" w:hint="eastAsia"/>
          <w:color w:val="000000"/>
          <w:sz w:val="22"/>
        </w:rPr>
        <w:t>要避免一个误区：人岗不匹配，一是招来的人才超出岗位的水准太多，高级人才低岗位；二是招来的人才远远不能适应岗位的需求，低级人才高岗位。这都会使得人才在此岗位上工作的时间不会长久。同时在招聘和选拔人才上也不能太注重专业和学历，应充分考虑专业人才的复合技能，防止专业人才过度专业而忽视团队的需求，使团队的合力不能有效发挥，专业只能表明你具有专业的水准的知识和智慧，但不代表</w:t>
      </w:r>
      <w:r w:rsidRPr="00C07E64">
        <w:rPr>
          <w:rFonts w:asciiTheme="majorEastAsia" w:eastAsiaTheme="majorEastAsia" w:hAnsiTheme="majorEastAsia" w:cs="Arial Unicode MS" w:hint="eastAsia"/>
          <w:color w:val="000000"/>
          <w:sz w:val="22"/>
        </w:rPr>
        <w:lastRenderedPageBreak/>
        <w:t>你具有专业的技术和能力。学历只是代表过去，并不能代表未来，关键是人才的学习力，尤其是在参加社会实践工作中的实战能力，高学历未必高效，在企业发展的初级阶段适合的人才比优秀的人才更实用，应在合适的阶段引进合适的人才，而不必追求学历的高低。所以招聘人才时要根据岗位的不同制定相应的面试标准，</w:t>
      </w:r>
      <w:bookmarkStart w:id="0" w:name="_GoBack"/>
      <w:bookmarkEnd w:id="0"/>
      <w:r w:rsidRPr="00C07E64">
        <w:rPr>
          <w:rFonts w:asciiTheme="majorEastAsia" w:eastAsiaTheme="majorEastAsia" w:hAnsiTheme="majorEastAsia" w:cs="Arial Unicode MS" w:hint="eastAsia"/>
          <w:color w:val="000000"/>
          <w:sz w:val="22"/>
        </w:rPr>
        <w:t>不能使用相同的标准进行评定。做为企业在招聘选拔人才过程中要真诚，这里讲的真诚指的是企业对待员工的一种态度，具体就是诚实和实事求是，不能一味的强调企业是如何如何的好，收益是如何如何的高，给予过多的承诺，不要夸大企业的现状，相反还要适当的告诉一些企业存在的问题，以及会面临的一些压力、困难，否则人才进来后，如果感到失落，流失的概率就大增了，解决问题和困难的能力也会降低，那时再去招聘人才来补充，企业所花费的时间和精力等成本会大的多。</w:t>
      </w:r>
    </w:p>
    <w:p w:rsidR="00C646AF" w:rsidRPr="00C07E64" w:rsidRDefault="00C646AF"/>
    <w:sectPr w:rsidR="00C646AF" w:rsidRPr="00C07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27" w:rsidRDefault="00F52B27" w:rsidP="00E326B0">
      <w:r>
        <w:separator/>
      </w:r>
    </w:p>
  </w:endnote>
  <w:endnote w:type="continuationSeparator" w:id="0">
    <w:p w:rsidR="00F52B27" w:rsidRDefault="00F52B27" w:rsidP="00E3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Light">
    <w:altName w:val="微软雅黑"/>
    <w:panose1 w:val="020B0502040204020203"/>
    <w:charset w:val="86"/>
    <w:family w:val="swiss"/>
    <w:pitch w:val="variable"/>
    <w:sig w:usb0="A00002BF" w:usb1="28CF0010"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27" w:rsidRDefault="00F52B27" w:rsidP="00E326B0">
      <w:r>
        <w:separator/>
      </w:r>
    </w:p>
  </w:footnote>
  <w:footnote w:type="continuationSeparator" w:id="0">
    <w:p w:rsidR="00F52B27" w:rsidRDefault="00F52B27" w:rsidP="00E32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E0"/>
    <w:rsid w:val="00033647"/>
    <w:rsid w:val="00351AE0"/>
    <w:rsid w:val="00A87508"/>
    <w:rsid w:val="00BA7F17"/>
    <w:rsid w:val="00C07E64"/>
    <w:rsid w:val="00C646AF"/>
    <w:rsid w:val="00D126FD"/>
    <w:rsid w:val="00DE0A53"/>
    <w:rsid w:val="00E326B0"/>
    <w:rsid w:val="00F52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771FCB-43EA-4F70-9A47-55FB77B3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会议记录样式"/>
    <w:basedOn w:val="a"/>
    <w:qFormat/>
    <w:rsid w:val="00DE0A53"/>
    <w:pPr>
      <w:widowControl/>
      <w:pBdr>
        <w:bottom w:val="single" w:sz="4" w:space="1" w:color="FF0000"/>
      </w:pBdr>
      <w:spacing w:line="360" w:lineRule="auto"/>
      <w:jc w:val="left"/>
    </w:pPr>
    <w:rPr>
      <w:rFonts w:ascii="仿宋" w:eastAsia="仿宋" w:hAnsi="仿宋" w:cs="宋体"/>
      <w:color w:val="000000"/>
      <w:kern w:val="0"/>
      <w:sz w:val="24"/>
      <w:szCs w:val="20"/>
    </w:rPr>
  </w:style>
  <w:style w:type="paragraph" w:customStyle="1" w:styleId="a4">
    <w:name w:val="一般格式"/>
    <w:basedOn w:val="a"/>
    <w:link w:val="Char"/>
    <w:qFormat/>
    <w:rsid w:val="00033647"/>
    <w:pPr>
      <w:ind w:firstLineChars="200" w:firstLine="420"/>
    </w:pPr>
    <w:rPr>
      <w:rFonts w:ascii="微软雅黑 Light" w:eastAsia="微软雅黑" w:hAnsi="微软雅黑 Light"/>
    </w:rPr>
  </w:style>
  <w:style w:type="character" w:customStyle="1" w:styleId="Char">
    <w:name w:val="一般格式 Char"/>
    <w:basedOn w:val="a0"/>
    <w:link w:val="a4"/>
    <w:rsid w:val="00033647"/>
    <w:rPr>
      <w:rFonts w:ascii="微软雅黑 Light" w:eastAsia="微软雅黑" w:hAnsi="微软雅黑 Light"/>
    </w:rPr>
  </w:style>
  <w:style w:type="paragraph" w:customStyle="1" w:styleId="reader-word-layer">
    <w:name w:val="reader-word-layer"/>
    <w:basedOn w:val="a"/>
    <w:rsid w:val="00351AE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E326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326B0"/>
    <w:rPr>
      <w:sz w:val="18"/>
      <w:szCs w:val="18"/>
    </w:rPr>
  </w:style>
  <w:style w:type="paragraph" w:styleId="a6">
    <w:name w:val="footer"/>
    <w:basedOn w:val="a"/>
    <w:link w:val="Char1"/>
    <w:uiPriority w:val="99"/>
    <w:unhideWhenUsed/>
    <w:rsid w:val="00E326B0"/>
    <w:pPr>
      <w:tabs>
        <w:tab w:val="center" w:pos="4153"/>
        <w:tab w:val="right" w:pos="8306"/>
      </w:tabs>
      <w:snapToGrid w:val="0"/>
      <w:jc w:val="left"/>
    </w:pPr>
    <w:rPr>
      <w:sz w:val="18"/>
      <w:szCs w:val="18"/>
    </w:rPr>
  </w:style>
  <w:style w:type="character" w:customStyle="1" w:styleId="Char1">
    <w:name w:val="页脚 Char"/>
    <w:basedOn w:val="a0"/>
    <w:link w:val="a6"/>
    <w:uiPriority w:val="99"/>
    <w:rsid w:val="00E326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559251">
      <w:bodyDiv w:val="1"/>
      <w:marLeft w:val="0"/>
      <w:marRight w:val="0"/>
      <w:marTop w:val="0"/>
      <w:marBottom w:val="0"/>
      <w:divBdr>
        <w:top w:val="none" w:sz="0" w:space="0" w:color="auto"/>
        <w:left w:val="none" w:sz="0" w:space="0" w:color="auto"/>
        <w:bottom w:val="none" w:sz="0" w:space="0" w:color="auto"/>
        <w:right w:val="none" w:sz="0" w:space="0" w:color="auto"/>
      </w:divBdr>
    </w:div>
    <w:div w:id="507718179">
      <w:bodyDiv w:val="1"/>
      <w:marLeft w:val="0"/>
      <w:marRight w:val="0"/>
      <w:marTop w:val="0"/>
      <w:marBottom w:val="0"/>
      <w:divBdr>
        <w:top w:val="none" w:sz="0" w:space="0" w:color="auto"/>
        <w:left w:val="none" w:sz="0" w:space="0" w:color="auto"/>
        <w:bottom w:val="none" w:sz="0" w:space="0" w:color="auto"/>
        <w:right w:val="none" w:sz="0" w:space="0" w:color="auto"/>
      </w:divBdr>
      <w:divsChild>
        <w:div w:id="999044855">
          <w:marLeft w:val="0"/>
          <w:marRight w:val="0"/>
          <w:marTop w:val="0"/>
          <w:marBottom w:val="90"/>
          <w:divBdr>
            <w:top w:val="single" w:sz="6" w:space="0" w:color="D3D3D3"/>
            <w:left w:val="single" w:sz="6" w:space="0" w:color="D3D3D3"/>
            <w:bottom w:val="single" w:sz="6" w:space="0" w:color="D3D3D3"/>
            <w:right w:val="single" w:sz="6" w:space="0" w:color="D3D3D3"/>
          </w:divBdr>
          <w:divsChild>
            <w:div w:id="2056462720">
              <w:marLeft w:val="75"/>
              <w:marRight w:val="75"/>
              <w:marTop w:val="0"/>
              <w:marBottom w:val="0"/>
              <w:divBdr>
                <w:top w:val="none" w:sz="0" w:space="0" w:color="auto"/>
                <w:left w:val="none" w:sz="0" w:space="0" w:color="auto"/>
                <w:bottom w:val="none" w:sz="0" w:space="0" w:color="auto"/>
                <w:right w:val="none" w:sz="0" w:space="0" w:color="auto"/>
              </w:divBdr>
              <w:divsChild>
                <w:div w:id="123886925">
                  <w:marLeft w:val="0"/>
                  <w:marRight w:val="0"/>
                  <w:marTop w:val="0"/>
                  <w:marBottom w:val="0"/>
                  <w:divBdr>
                    <w:top w:val="none" w:sz="0" w:space="0" w:color="auto"/>
                    <w:left w:val="none" w:sz="0" w:space="0" w:color="auto"/>
                    <w:bottom w:val="none" w:sz="0" w:space="0" w:color="auto"/>
                    <w:right w:val="none" w:sz="0" w:space="0" w:color="auto"/>
                  </w:divBdr>
                  <w:divsChild>
                    <w:div w:id="1780951170">
                      <w:marLeft w:val="0"/>
                      <w:marRight w:val="0"/>
                      <w:marTop w:val="0"/>
                      <w:marBottom w:val="0"/>
                      <w:divBdr>
                        <w:top w:val="none" w:sz="0" w:space="0" w:color="auto"/>
                        <w:left w:val="none" w:sz="0" w:space="0" w:color="auto"/>
                        <w:bottom w:val="none" w:sz="0" w:space="0" w:color="auto"/>
                        <w:right w:val="none" w:sz="0" w:space="0" w:color="auto"/>
                      </w:divBdr>
                      <w:divsChild>
                        <w:div w:id="1414861244">
                          <w:marLeft w:val="0"/>
                          <w:marRight w:val="0"/>
                          <w:marTop w:val="0"/>
                          <w:marBottom w:val="0"/>
                          <w:divBdr>
                            <w:top w:val="none" w:sz="0" w:space="0" w:color="auto"/>
                            <w:left w:val="none" w:sz="0" w:space="0" w:color="auto"/>
                            <w:bottom w:val="none" w:sz="0" w:space="0" w:color="auto"/>
                            <w:right w:val="none" w:sz="0" w:space="0" w:color="auto"/>
                          </w:divBdr>
                          <w:divsChild>
                            <w:div w:id="1326934132">
                              <w:marLeft w:val="0"/>
                              <w:marRight w:val="0"/>
                              <w:marTop w:val="0"/>
                              <w:marBottom w:val="0"/>
                              <w:divBdr>
                                <w:top w:val="none" w:sz="0" w:space="0" w:color="auto"/>
                                <w:left w:val="none" w:sz="0" w:space="0" w:color="auto"/>
                                <w:bottom w:val="none" w:sz="0" w:space="0" w:color="auto"/>
                                <w:right w:val="none" w:sz="0" w:space="0" w:color="auto"/>
                              </w:divBdr>
                              <w:divsChild>
                                <w:div w:id="1111701613">
                                  <w:marLeft w:val="0"/>
                                  <w:marRight w:val="0"/>
                                  <w:marTop w:val="0"/>
                                  <w:marBottom w:val="0"/>
                                  <w:divBdr>
                                    <w:top w:val="none" w:sz="0" w:space="0" w:color="auto"/>
                                    <w:left w:val="none" w:sz="0" w:space="0" w:color="auto"/>
                                    <w:bottom w:val="none" w:sz="0" w:space="0" w:color="auto"/>
                                    <w:right w:val="none" w:sz="0" w:space="0" w:color="auto"/>
                                  </w:divBdr>
                                  <w:divsChild>
                                    <w:div w:id="20387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632184">
          <w:marLeft w:val="0"/>
          <w:marRight w:val="0"/>
          <w:marTop w:val="0"/>
          <w:marBottom w:val="90"/>
          <w:divBdr>
            <w:top w:val="single" w:sz="6" w:space="0" w:color="D3D3D3"/>
            <w:left w:val="single" w:sz="6" w:space="0" w:color="D3D3D3"/>
            <w:bottom w:val="single" w:sz="6" w:space="0" w:color="D3D3D3"/>
            <w:right w:val="single" w:sz="6" w:space="0" w:color="D3D3D3"/>
          </w:divBdr>
          <w:divsChild>
            <w:div w:id="1292008305">
              <w:marLeft w:val="75"/>
              <w:marRight w:val="75"/>
              <w:marTop w:val="0"/>
              <w:marBottom w:val="0"/>
              <w:divBdr>
                <w:top w:val="none" w:sz="0" w:space="0" w:color="auto"/>
                <w:left w:val="none" w:sz="0" w:space="0" w:color="auto"/>
                <w:bottom w:val="none" w:sz="0" w:space="0" w:color="auto"/>
                <w:right w:val="none" w:sz="0" w:space="0" w:color="auto"/>
              </w:divBdr>
              <w:divsChild>
                <w:div w:id="666638646">
                  <w:marLeft w:val="0"/>
                  <w:marRight w:val="0"/>
                  <w:marTop w:val="0"/>
                  <w:marBottom w:val="0"/>
                  <w:divBdr>
                    <w:top w:val="none" w:sz="0" w:space="0" w:color="auto"/>
                    <w:left w:val="none" w:sz="0" w:space="0" w:color="auto"/>
                    <w:bottom w:val="none" w:sz="0" w:space="0" w:color="auto"/>
                    <w:right w:val="none" w:sz="0" w:space="0" w:color="auto"/>
                  </w:divBdr>
                  <w:divsChild>
                    <w:div w:id="928200419">
                      <w:marLeft w:val="0"/>
                      <w:marRight w:val="0"/>
                      <w:marTop w:val="0"/>
                      <w:marBottom w:val="0"/>
                      <w:divBdr>
                        <w:top w:val="none" w:sz="0" w:space="0" w:color="auto"/>
                        <w:left w:val="none" w:sz="0" w:space="0" w:color="auto"/>
                        <w:bottom w:val="none" w:sz="0" w:space="0" w:color="auto"/>
                        <w:right w:val="none" w:sz="0" w:space="0" w:color="auto"/>
                      </w:divBdr>
                      <w:divsChild>
                        <w:div w:id="1952083293">
                          <w:marLeft w:val="0"/>
                          <w:marRight w:val="0"/>
                          <w:marTop w:val="0"/>
                          <w:marBottom w:val="0"/>
                          <w:divBdr>
                            <w:top w:val="none" w:sz="0" w:space="0" w:color="auto"/>
                            <w:left w:val="none" w:sz="0" w:space="0" w:color="auto"/>
                            <w:bottom w:val="none" w:sz="0" w:space="0" w:color="auto"/>
                            <w:right w:val="none" w:sz="0" w:space="0" w:color="auto"/>
                          </w:divBdr>
                          <w:divsChild>
                            <w:div w:id="1698695879">
                              <w:marLeft w:val="0"/>
                              <w:marRight w:val="0"/>
                              <w:marTop w:val="0"/>
                              <w:marBottom w:val="0"/>
                              <w:divBdr>
                                <w:top w:val="none" w:sz="0" w:space="0" w:color="auto"/>
                                <w:left w:val="none" w:sz="0" w:space="0" w:color="auto"/>
                                <w:bottom w:val="none" w:sz="0" w:space="0" w:color="auto"/>
                                <w:right w:val="none" w:sz="0" w:space="0" w:color="auto"/>
                              </w:divBdr>
                              <w:divsChild>
                                <w:div w:id="390078549">
                                  <w:marLeft w:val="0"/>
                                  <w:marRight w:val="0"/>
                                  <w:marTop w:val="0"/>
                                  <w:marBottom w:val="0"/>
                                  <w:divBdr>
                                    <w:top w:val="none" w:sz="0" w:space="0" w:color="auto"/>
                                    <w:left w:val="none" w:sz="0" w:space="0" w:color="auto"/>
                                    <w:bottom w:val="none" w:sz="0" w:space="0" w:color="auto"/>
                                    <w:right w:val="none" w:sz="0" w:space="0" w:color="auto"/>
                                  </w:divBdr>
                                  <w:divsChild>
                                    <w:div w:id="10130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494412">
          <w:marLeft w:val="0"/>
          <w:marRight w:val="0"/>
          <w:marTop w:val="0"/>
          <w:marBottom w:val="90"/>
          <w:divBdr>
            <w:top w:val="single" w:sz="6" w:space="0" w:color="D3D3D3"/>
            <w:left w:val="single" w:sz="6" w:space="0" w:color="D3D3D3"/>
            <w:bottom w:val="single" w:sz="6" w:space="0" w:color="D3D3D3"/>
            <w:right w:val="single" w:sz="6" w:space="0" w:color="D3D3D3"/>
          </w:divBdr>
          <w:divsChild>
            <w:div w:id="1487933410">
              <w:marLeft w:val="75"/>
              <w:marRight w:val="75"/>
              <w:marTop w:val="0"/>
              <w:marBottom w:val="0"/>
              <w:divBdr>
                <w:top w:val="none" w:sz="0" w:space="0" w:color="auto"/>
                <w:left w:val="none" w:sz="0" w:space="0" w:color="auto"/>
                <w:bottom w:val="none" w:sz="0" w:space="0" w:color="auto"/>
                <w:right w:val="none" w:sz="0" w:space="0" w:color="auto"/>
              </w:divBdr>
              <w:divsChild>
                <w:div w:id="1845313826">
                  <w:marLeft w:val="0"/>
                  <w:marRight w:val="0"/>
                  <w:marTop w:val="0"/>
                  <w:marBottom w:val="0"/>
                  <w:divBdr>
                    <w:top w:val="none" w:sz="0" w:space="0" w:color="auto"/>
                    <w:left w:val="none" w:sz="0" w:space="0" w:color="auto"/>
                    <w:bottom w:val="none" w:sz="0" w:space="0" w:color="auto"/>
                    <w:right w:val="none" w:sz="0" w:space="0" w:color="auto"/>
                  </w:divBdr>
                  <w:divsChild>
                    <w:div w:id="1524972498">
                      <w:marLeft w:val="0"/>
                      <w:marRight w:val="0"/>
                      <w:marTop w:val="0"/>
                      <w:marBottom w:val="0"/>
                      <w:divBdr>
                        <w:top w:val="none" w:sz="0" w:space="0" w:color="auto"/>
                        <w:left w:val="none" w:sz="0" w:space="0" w:color="auto"/>
                        <w:bottom w:val="none" w:sz="0" w:space="0" w:color="auto"/>
                        <w:right w:val="none" w:sz="0" w:space="0" w:color="auto"/>
                      </w:divBdr>
                      <w:divsChild>
                        <w:div w:id="1872759621">
                          <w:marLeft w:val="0"/>
                          <w:marRight w:val="0"/>
                          <w:marTop w:val="0"/>
                          <w:marBottom w:val="0"/>
                          <w:divBdr>
                            <w:top w:val="none" w:sz="0" w:space="0" w:color="auto"/>
                            <w:left w:val="none" w:sz="0" w:space="0" w:color="auto"/>
                            <w:bottom w:val="none" w:sz="0" w:space="0" w:color="auto"/>
                            <w:right w:val="none" w:sz="0" w:space="0" w:color="auto"/>
                          </w:divBdr>
                          <w:divsChild>
                            <w:div w:id="530075820">
                              <w:marLeft w:val="0"/>
                              <w:marRight w:val="0"/>
                              <w:marTop w:val="0"/>
                              <w:marBottom w:val="0"/>
                              <w:divBdr>
                                <w:top w:val="none" w:sz="0" w:space="0" w:color="auto"/>
                                <w:left w:val="none" w:sz="0" w:space="0" w:color="auto"/>
                                <w:bottom w:val="none" w:sz="0" w:space="0" w:color="auto"/>
                                <w:right w:val="none" w:sz="0" w:space="0" w:color="auto"/>
                              </w:divBdr>
                              <w:divsChild>
                                <w:div w:id="1491867847">
                                  <w:marLeft w:val="0"/>
                                  <w:marRight w:val="0"/>
                                  <w:marTop w:val="0"/>
                                  <w:marBottom w:val="0"/>
                                  <w:divBdr>
                                    <w:top w:val="none" w:sz="0" w:space="0" w:color="auto"/>
                                    <w:left w:val="none" w:sz="0" w:space="0" w:color="auto"/>
                                    <w:bottom w:val="none" w:sz="0" w:space="0" w:color="auto"/>
                                    <w:right w:val="none" w:sz="0" w:space="0" w:color="auto"/>
                                  </w:divBdr>
                                  <w:divsChild>
                                    <w:div w:id="2593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dell2</dc:creator>
  <cp:keywords/>
  <dc:description/>
  <cp:lastModifiedBy>dell2</cp:lastModifiedBy>
  <cp:revision>4</cp:revision>
  <dcterms:created xsi:type="dcterms:W3CDTF">2016-05-17T05:48:00Z</dcterms:created>
  <dcterms:modified xsi:type="dcterms:W3CDTF">2016-05-20T06:43:00Z</dcterms:modified>
</cp:coreProperties>
</file>