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日照职业技术学院2017级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《形势与政策》暑期社会实践调研报告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Arial"/>
          <w:b/>
          <w:bCs/>
          <w:sz w:val="44"/>
          <w:szCs w:val="44"/>
        </w:rPr>
      </w:pPr>
      <w:r>
        <w:rPr>
          <w:rFonts w:ascii="黑体" w:hAnsi="黑体" w:eastAsia="黑体" w:cs="Arial"/>
          <w:b/>
          <w:bCs/>
          <w:sz w:val="44"/>
          <w:szCs w:val="44"/>
        </w:rPr>
        <w:t>“追寻改革的足迹”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800" w:lineRule="exact"/>
        <w:ind w:firstLine="1911" w:firstLineChars="595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指导老师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李新苗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</w:p>
    <w:p>
      <w:pPr>
        <w:spacing w:line="800" w:lineRule="exac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专业班级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环境艺术设计一班  </w:t>
      </w:r>
    </w:p>
    <w:p>
      <w:pPr>
        <w:spacing w:line="800" w:lineRule="exact"/>
        <w:ind w:firstLine="1928" w:firstLineChars="6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姓    名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邵明恩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</w:t>
      </w:r>
    </w:p>
    <w:p>
      <w:pPr>
        <w:spacing w:line="800" w:lineRule="exact"/>
        <w:ind w:firstLine="1928" w:firstLineChars="6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学    号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</w:t>
      </w:r>
      <w:r>
        <w:rPr>
          <w:rFonts w:ascii="黑体" w:hAnsi="黑体" w:eastAsia="黑体"/>
          <w:sz w:val="32"/>
          <w:szCs w:val="32"/>
          <w:u w:val="single"/>
        </w:rPr>
        <w:t>20172904010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日照职业技术学院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2018年6月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改革开放</w:t>
      </w:r>
    </w:p>
    <w:p>
      <w:pPr>
        <w:jc w:val="both"/>
        <w:rPr>
          <w:rFonts w:hint="eastAsia"/>
          <w:b/>
          <w:sz w:val="72"/>
          <w:szCs w:val="72"/>
        </w:rPr>
      </w:pP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改革开放前的生活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0" w:after="120" w:afterAutospacing="0" w:line="288" w:lineRule="atLeast"/>
        <w:ind w:left="0"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>1978的春风吹向中华大地，改革开放的战鼓也在十一届三中全会中擂起。不论是安徽凤阳县小岗村的“包产到户”，还是邓小平同志在1979到1992年的一系列作为，都为农村改革开启了的新篇章，为新时代的我们造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0" w:after="120" w:afterAutospacing="0" w:line="288" w:lineRule="atLeast"/>
        <w:ind w:right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  <w:t>　　</w:t>
      </w: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>作为一个9</w:t>
      </w:r>
      <w:r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  <w:t>9年</w:t>
      </w: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>的“留守儿童”和“农村大学生”，我在改革开放后的农村成长，我虽没有经历最困难最精彩的时代，但改革开放在持续，我也有幸见证改革开放下发展的家乡。我眼中的家乡在改革开放下变化的越来越“美”，其中最让我不能忘怀的就是修到家门口的公路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  <w:t>　　</w:t>
      </w: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>我的家乡位于临沂市郯城县，临近白马河。绝佳的地理位置和重要的交通的枢纽一直是我家乡的代名词，但一直以来，最让人困扰的也是交通问题。“石子路”、“豆腐渣公路”、“一直需要维修的公路”一直是大家茶余饭后的家常。年幼时的我并不太懂什么是交通问题，我只知道上学的路上是泥巴小路，下雨就会被淹，要奶奶穿着长雨靴把我背到学校上课。小学六年，这条我不喜欢的路也走了六年，直到我去了位于镇上的初中读书。不过，我依旧不喜欢家乡的路。初中上学要走的路在我眼中是一条危险的路，它一年四季都是年久失修的模样，一直破，一直修，一直需要施工。爷爷也开始在这一年骑上</w:t>
      </w:r>
      <w:r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  <w:t>自行</w:t>
      </w: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>车带我走过这破旧而又珍贵的水泥路。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0" w:after="120" w:afterAutospacing="0" w:line="288" w:lineRule="atLeast"/>
        <w:ind w:left="0"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2360295" cy="3037205"/>
            <wp:effectExtent l="0" t="0" r="1905" b="10795"/>
            <wp:docPr id="8" name="图片 8" descr="e2563b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563b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2231390" cy="3047365"/>
            <wp:effectExtent l="0" t="0" r="8890" b="635"/>
            <wp:docPr id="9" name="图片 9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139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0" w:after="120" w:afterAutospacing="0" w:line="288" w:lineRule="atLeast"/>
        <w:ind w:left="0" w:right="0" w:firstLine="480" w:firstLineChars="200"/>
        <w:jc w:val="center"/>
        <w:textAlignment w:val="auto"/>
        <w:outlineLvl w:val="9"/>
        <w:rPr>
          <w:rFonts w:hint="eastAsia" w:ascii="仿宋" w:hAnsi="仿宋" w:cs="仿宋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cs="仿宋"/>
          <w:kern w:val="0"/>
          <w:sz w:val="24"/>
          <w:szCs w:val="24"/>
          <w:shd w:val="clear" w:fill="FFFFFF"/>
          <w:lang w:val="en-US" w:eastAsia="zh-CN" w:bidi="ar"/>
        </w:rPr>
        <w:t>改革开放前的泥路</w:t>
      </w:r>
    </w:p>
    <w:p>
      <w:pPr>
        <w:pStyle w:val="2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改革开放后的变化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0" w:after="120" w:afterAutospacing="0" w:line="288" w:lineRule="atLeast"/>
        <w:ind w:left="0" w:right="0" w:firstLine="560" w:firstLineChars="200"/>
        <w:jc w:val="left"/>
        <w:textAlignment w:val="auto"/>
        <w:outlineLvl w:val="9"/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>终于，在政府支持的下，村村通公路工程也2012年来到了我的家乡。那时我只关心家门口的路能不能坚持一段时间，在半年的等待后，家门口的石子路终于不见，去往小学的路也是最期待的石子路，镇里的主街道也焕然一新。这时，我开始喜欢上家乡的路，它很坚固，也很干净，更重要的是它很方便。不过，当真正的公路而修到家门口了，我却一点也开心不起来。家门口有公路的理想在2015年实现了，我从家里到想去的目的地又可以节省了一个小时的时间。我没有关心占地和补贴的事情，我关心着我下次去看爸妈的时候会不会快一些，关心着我从大学回来家里看爷爷奶奶会不会很快。这样一条连接数个地方的公路就在我家乡上盘旋开来，家乡的交通便捷指数也迅速上升</w:t>
      </w:r>
      <w:r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2649220" cy="3614420"/>
            <wp:effectExtent l="0" t="0" r="2540" b="12700"/>
            <wp:docPr id="12" name="图片 12" descr="timg95029D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timg95029D8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2582545" cy="3599180"/>
            <wp:effectExtent l="0" t="0" r="8255" b="12700"/>
            <wp:docPr id="14" name="图片 1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t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eastAsia" w:ascii="仿宋" w:hAnsi="仿宋" w:cs="仿宋"/>
          <w:kern w:val="0"/>
          <w:szCs w:val="28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>村外的公路和当时修水泥路的图片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0" w:after="120" w:afterAutospacing="0" w:line="288" w:lineRule="atLeast"/>
        <w:ind w:left="0" w:right="0" w:firstLine="560" w:firstLineChars="200"/>
        <w:jc w:val="left"/>
        <w:textAlignment w:val="auto"/>
        <w:outlineLvl w:val="9"/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>不只是我很喜欢这条公路，爷爷也开始向我念叨这公路的好。爷爷告诉我说，他以前是靠着一双脚踏着泥巴路走到30公里外的市里买肩上扛着的小麦，来回往往要花费一天一夜的时间，现在我真是赶上了好时候。爷爷的真实故事很感动我，我的亲身体会也让我感受到公路的魅力。</w:t>
      </w:r>
      <w:r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0" w:after="120" w:afterAutospacing="0" w:line="288" w:lineRule="atLeast"/>
        <w:ind w:left="0"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>时至2017年4月12日，我还是爱着家乡的第一条公路。不过我对它的喜爱因为一则交通事故变成了担忧。4月12日上午9:30左右，两辆二轮摩托车和一辆客车发生交通事故，造成三死一伤。我在朋友圈看到这样的事件，现场的照片、视频和报道直击我的内心。那一刻，我没有想着这起交通事故，我只是想着，这样的事情会不会经常在我的家乡上演，我的爷爷奶奶和家乡的村民们会不会也发生这样的事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0" w:after="120" w:afterAutospacing="0" w:line="288" w:lineRule="atLeast"/>
        <w:ind w:left="0"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>实际上，公路真的建了家门口，在村庄之间穿过，直接和村子里出行的进出口相连，在村庄之间穿过。其中，被公路分开的村落光是新开镇的村子就占了有十几个。我不想猜测政府会怎样对待这样事情，但我希望真的能够找到有效控制这条路的交通事故的方法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shd w:val="clear" w:fill="FFFFFF"/>
          <w:lang w:val="en-US" w:eastAsia="zh-CN" w:bidi="ar"/>
        </w:rPr>
        <w:t>改革带来的是发展，我们需要感谢，但我们也需要正确的态度看待它。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>我们要反思改革带给我们的改变，不管是好的改变，还是坏的改变。在不断的反思和经验积累中，相信我们的改革之路会越来越顺利，给人民大众带来</w:t>
      </w:r>
      <w:r>
        <w:rPr>
          <w:rFonts w:hint="eastAsia" w:ascii="仿宋" w:hAnsi="仿宋" w:cs="仿宋"/>
          <w:kern w:val="0"/>
          <w:sz w:val="28"/>
          <w:szCs w:val="28"/>
          <w:shd w:val="clear" w:fill="FFFFFF"/>
          <w:lang w:val="en-US" w:eastAsia="zh-CN" w:bidi="ar"/>
        </w:rPr>
        <w:t>更加美好的明天。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FBE880"/>
    <w:multiLevelType w:val="singleLevel"/>
    <w:tmpl w:val="ECFBE880"/>
    <w:lvl w:ilvl="0" w:tentative="0">
      <w:start w:val="2"/>
      <w:numFmt w:val="chineseCounting"/>
      <w:suff w:val="nothing"/>
      <w:lvlText w:val="%1、"/>
      <w:lvlJc w:val="left"/>
      <w:pPr>
        <w:ind w:left="0" w:firstLine="397"/>
      </w:pPr>
      <w:rPr>
        <w:rFonts w:hint="eastAsia"/>
      </w:rPr>
    </w:lvl>
  </w:abstractNum>
  <w:abstractNum w:abstractNumId="1">
    <w:nsid w:val="304B9A37"/>
    <w:multiLevelType w:val="singleLevel"/>
    <w:tmpl w:val="304B9A37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E6D81"/>
    <w:rsid w:val="086D055A"/>
    <w:rsid w:val="254B5812"/>
    <w:rsid w:val="53224583"/>
    <w:rsid w:val="5B1D68C5"/>
    <w:rsid w:val="611D60CA"/>
    <w:rsid w:val="6FD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24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color w:val="CC0000"/>
    </w:rPr>
  </w:style>
  <w:style w:type="character" w:styleId="8">
    <w:name w:val="HTML Cite"/>
    <w:basedOn w:val="6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2018-08-22T04:33:00Z</dcterms:created>
  <dc:creator>Dell</dc:creator>
  <cp:lastModifiedBy>wangshiruyan</cp:lastModifiedBy>
  <dcterms:modified xsi:type="dcterms:W3CDTF">2018-10-31T10:54:47Z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  <property fmtid="{D5CDD505-2E9C-101B-9397-08002B2CF9AE}" pid="3" name="KSORubyTemplateID" linkTarget="0">
    <vt:lpwstr>6</vt:lpwstr>
  </property>
</Properties>
</file>