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53CB" w:rsidRPr="00A253CB" w:rsidRDefault="00A253CB" w:rsidP="00A253CB">
      <w:pPr>
        <w:widowControl/>
        <w:shd w:val="clear" w:color="auto" w:fill="FAFAFA"/>
        <w:spacing w:before="100" w:beforeAutospacing="1" w:after="210"/>
        <w:jc w:val="left"/>
        <w:outlineLvl w:val="1"/>
        <w:rPr>
          <w:rFonts w:ascii="微软雅黑" w:eastAsia="微软雅黑" w:hAnsi="微软雅黑" w:cs="宋体"/>
          <w:color w:val="333333"/>
          <w:spacing w:val="8"/>
          <w:kern w:val="0"/>
          <w:sz w:val="33"/>
          <w:szCs w:val="33"/>
        </w:rPr>
      </w:pPr>
      <w:r w:rsidRPr="00A253CB">
        <w:rPr>
          <w:rFonts w:ascii="微软雅黑" w:eastAsia="微软雅黑" w:hAnsi="微软雅黑" w:cs="宋体" w:hint="eastAsia"/>
          <w:color w:val="333333"/>
          <w:spacing w:val="8"/>
          <w:kern w:val="0"/>
          <w:sz w:val="33"/>
          <w:szCs w:val="33"/>
        </w:rPr>
        <w:t xml:space="preserve">三亚航空旅游职业学院退役军人招生简介 </w:t>
      </w:r>
    </w:p>
    <w:p w:rsidR="00A253CB" w:rsidRPr="00A253CB" w:rsidRDefault="00A253CB" w:rsidP="00A253CB">
      <w:pPr>
        <w:widowControl/>
        <w:shd w:val="clear" w:color="auto" w:fill="FAFAFA"/>
        <w:wordWrap w:val="0"/>
        <w:spacing w:after="150" w:line="300" w:lineRule="atLeast"/>
        <w:ind w:right="150"/>
        <w:jc w:val="left"/>
        <w:rPr>
          <w:rFonts w:ascii="宋体" w:eastAsia="宋体" w:hAnsi="宋体" w:cs="宋体" w:hint="eastAsia"/>
          <w:kern w:val="0"/>
          <w:sz w:val="23"/>
        </w:rPr>
      </w:pPr>
      <w:hyperlink r:id="rId6" w:history="1">
        <w:r w:rsidRPr="00A253CB">
          <w:rPr>
            <w:rFonts w:ascii="微软雅黑" w:eastAsia="微软雅黑" w:hAnsi="微软雅黑" w:cs="宋体" w:hint="eastAsia"/>
            <w:color w:val="576B95"/>
            <w:spacing w:val="8"/>
            <w:kern w:val="0"/>
            <w:sz w:val="23"/>
          </w:rPr>
          <w:t xml:space="preserve">三亚航空旅游职业学院乘务学院 </w:t>
        </w:r>
      </w:hyperlink>
    </w:p>
    <w:p w:rsidR="00A253CB" w:rsidRPr="00A253CB" w:rsidRDefault="00A253CB" w:rsidP="00A253CB">
      <w:pPr>
        <w:widowControl/>
        <w:shd w:val="clear" w:color="auto" w:fill="FAFAFA"/>
        <w:wordWrap w:val="0"/>
        <w:spacing w:after="150" w:line="300" w:lineRule="atLeast"/>
        <w:ind w:right="150"/>
        <w:jc w:val="left"/>
        <w:rPr>
          <w:rFonts w:ascii="宋体" w:eastAsia="宋体" w:hAnsi="宋体" w:cs="宋体" w:hint="eastAsia"/>
          <w:vanish/>
          <w:kern w:val="0"/>
          <w:sz w:val="24"/>
          <w:szCs w:val="24"/>
        </w:rPr>
      </w:pPr>
      <w:r w:rsidRPr="00A253CB">
        <w:rPr>
          <w:rFonts w:ascii="微软雅黑" w:eastAsia="微软雅黑" w:hAnsi="微软雅黑" w:cs="宋体" w:hint="eastAsia"/>
          <w:b/>
          <w:bCs/>
          <w:vanish/>
          <w:color w:val="333333"/>
          <w:spacing w:val="8"/>
          <w:kern w:val="0"/>
          <w:sz w:val="23"/>
        </w:rPr>
        <w:t>三亚航空旅游职业学院乘务学院</w:t>
      </w:r>
      <w:r w:rsidRPr="00A253CB">
        <w:rPr>
          <w:rFonts w:ascii="微软雅黑" w:eastAsia="微软雅黑" w:hAnsi="微软雅黑" w:cs="宋体" w:hint="eastAsia"/>
          <w:vanish/>
          <w:color w:val="333333"/>
          <w:spacing w:val="8"/>
          <w:kern w:val="0"/>
          <w:sz w:val="23"/>
          <w:szCs w:val="23"/>
        </w:rPr>
        <w:t xml:space="preserve"> </w:t>
      </w:r>
    </w:p>
    <w:p w:rsidR="00A253CB" w:rsidRPr="00A253CB" w:rsidRDefault="00A253CB" w:rsidP="00A253CB">
      <w:pPr>
        <w:widowControl/>
        <w:shd w:val="clear" w:color="auto" w:fill="FAFAFA"/>
        <w:wordWrap w:val="0"/>
        <w:spacing w:before="100" w:beforeAutospacing="1" w:after="100" w:afterAutospacing="1" w:line="300" w:lineRule="atLeast"/>
        <w:ind w:right="150"/>
        <w:jc w:val="left"/>
        <w:rPr>
          <w:rFonts w:ascii="微软雅黑" w:eastAsia="微软雅黑" w:hAnsi="微软雅黑" w:cs="宋体" w:hint="eastAsia"/>
          <w:vanish/>
          <w:color w:val="333333"/>
          <w:spacing w:val="8"/>
          <w:kern w:val="0"/>
          <w:sz w:val="23"/>
          <w:szCs w:val="23"/>
        </w:rPr>
      </w:pPr>
      <w:r w:rsidRPr="00A253CB">
        <w:rPr>
          <w:rFonts w:ascii="微软雅黑" w:eastAsia="微软雅黑" w:hAnsi="微软雅黑" w:cs="宋体" w:hint="eastAsia"/>
          <w:vanish/>
          <w:color w:val="333333"/>
          <w:spacing w:val="8"/>
          <w:kern w:val="0"/>
          <w:sz w:val="23"/>
          <w:szCs w:val="23"/>
        </w:rPr>
        <w:t xml:space="preserve">微信号 </w:t>
      </w:r>
      <w:r w:rsidRPr="00A253CB">
        <w:rPr>
          <w:rFonts w:ascii="微软雅黑" w:eastAsia="微软雅黑" w:hAnsi="微软雅黑" w:cs="宋体" w:hint="eastAsia"/>
          <w:vanish/>
          <w:color w:val="333333"/>
          <w:spacing w:val="8"/>
          <w:kern w:val="0"/>
          <w:sz w:val="23"/>
        </w:rPr>
        <w:t>HNA-CWXY</w:t>
      </w:r>
      <w:r w:rsidRPr="00A253CB">
        <w:rPr>
          <w:rFonts w:ascii="微软雅黑" w:eastAsia="微软雅黑" w:hAnsi="微软雅黑" w:cs="宋体" w:hint="eastAsia"/>
          <w:vanish/>
          <w:color w:val="333333"/>
          <w:spacing w:val="8"/>
          <w:kern w:val="0"/>
          <w:sz w:val="23"/>
          <w:szCs w:val="23"/>
        </w:rPr>
        <w:t xml:space="preserve"> </w:t>
      </w:r>
    </w:p>
    <w:p w:rsidR="00A253CB" w:rsidRPr="00A253CB" w:rsidRDefault="00A253CB" w:rsidP="00A253CB">
      <w:pPr>
        <w:widowControl/>
        <w:shd w:val="clear" w:color="auto" w:fill="FAFAFA"/>
        <w:wordWrap w:val="0"/>
        <w:spacing w:before="100" w:beforeAutospacing="1" w:after="100" w:afterAutospacing="1" w:line="300" w:lineRule="atLeast"/>
        <w:ind w:right="150"/>
        <w:jc w:val="left"/>
        <w:rPr>
          <w:rFonts w:ascii="微软雅黑" w:eastAsia="微软雅黑" w:hAnsi="微软雅黑" w:cs="宋体" w:hint="eastAsia"/>
          <w:vanish/>
          <w:color w:val="333333"/>
          <w:spacing w:val="8"/>
          <w:kern w:val="0"/>
          <w:sz w:val="23"/>
          <w:szCs w:val="23"/>
        </w:rPr>
      </w:pPr>
      <w:r w:rsidRPr="00A253CB">
        <w:rPr>
          <w:rFonts w:ascii="微软雅黑" w:eastAsia="微软雅黑" w:hAnsi="微软雅黑" w:cs="宋体" w:hint="eastAsia"/>
          <w:vanish/>
          <w:color w:val="333333"/>
          <w:spacing w:val="8"/>
          <w:kern w:val="0"/>
          <w:sz w:val="23"/>
          <w:szCs w:val="23"/>
        </w:rPr>
        <w:t xml:space="preserve">功能介绍 </w:t>
      </w:r>
      <w:r w:rsidRPr="00A253CB">
        <w:rPr>
          <w:rFonts w:ascii="微软雅黑" w:eastAsia="微软雅黑" w:hAnsi="微软雅黑" w:cs="宋体" w:hint="eastAsia"/>
          <w:vanish/>
          <w:color w:val="333333"/>
          <w:spacing w:val="8"/>
          <w:kern w:val="0"/>
          <w:sz w:val="23"/>
        </w:rPr>
        <w:t>三亚航空旅游职业学院二级学院乘务学院官方信息传播平台</w:t>
      </w:r>
      <w:r w:rsidRPr="00A253CB">
        <w:rPr>
          <w:rFonts w:ascii="微软雅黑" w:eastAsia="微软雅黑" w:hAnsi="微软雅黑" w:cs="宋体" w:hint="eastAsia"/>
          <w:vanish/>
          <w:color w:val="333333"/>
          <w:spacing w:val="8"/>
          <w:kern w:val="0"/>
          <w:sz w:val="23"/>
          <w:szCs w:val="23"/>
        </w:rPr>
        <w:t xml:space="preserve"> </w:t>
      </w:r>
    </w:p>
    <w:p w:rsidR="00A253CB" w:rsidRPr="00A253CB" w:rsidRDefault="00A253CB" w:rsidP="00A253CB">
      <w:pPr>
        <w:widowControl/>
        <w:shd w:val="clear" w:color="auto" w:fill="FAFAFA"/>
        <w:wordWrap w:val="0"/>
        <w:spacing w:line="300" w:lineRule="atLeast"/>
        <w:jc w:val="left"/>
        <w:rPr>
          <w:rFonts w:ascii="微软雅黑" w:eastAsia="微软雅黑" w:hAnsi="微软雅黑" w:cs="宋体" w:hint="eastAsia"/>
          <w:color w:val="333333"/>
          <w:spacing w:val="8"/>
          <w:kern w:val="0"/>
          <w:sz w:val="2"/>
          <w:szCs w:val="2"/>
        </w:rPr>
      </w:pPr>
      <w:r w:rsidRPr="00A253CB">
        <w:rPr>
          <w:rFonts w:ascii="微软雅黑" w:eastAsia="微软雅黑" w:hAnsi="微软雅黑" w:cs="宋体" w:hint="eastAsia"/>
          <w:color w:val="333333"/>
          <w:spacing w:val="8"/>
          <w:kern w:val="0"/>
          <w:sz w:val="23"/>
          <w:szCs w:val="23"/>
        </w:rPr>
        <w:t>6天前</w:t>
      </w:r>
    </w:p>
    <w:p w:rsidR="00A253CB" w:rsidRPr="00A253CB" w:rsidRDefault="00A253CB" w:rsidP="00A253CB">
      <w:pPr>
        <w:widowControl/>
        <w:shd w:val="clear" w:color="auto" w:fill="FAFAFA"/>
        <w:rPr>
          <w:rFonts w:ascii="微软雅黑" w:eastAsia="微软雅黑" w:hAnsi="微软雅黑" w:cs="宋体" w:hint="eastAsia"/>
          <w:color w:val="333333"/>
          <w:spacing w:val="8"/>
          <w:kern w:val="0"/>
          <w:sz w:val="26"/>
          <w:szCs w:val="26"/>
        </w:rPr>
      </w:pPr>
      <w:r>
        <w:rPr>
          <w:rFonts w:ascii="微软雅黑" w:eastAsia="微软雅黑" w:hAnsi="微软雅黑" w:cs="宋体"/>
          <w:noProof/>
          <w:color w:val="333333"/>
          <w:spacing w:val="8"/>
          <w:kern w:val="0"/>
          <w:sz w:val="26"/>
          <w:szCs w:val="26"/>
        </w:rPr>
        <w:drawing>
          <wp:inline distT="0" distB="0" distL="0" distR="0">
            <wp:extent cx="5715000" cy="847725"/>
            <wp:effectExtent l="0" t="0" r="0" b="0"/>
            <wp:docPr id="1" name="图片 1" descr="https://mmbiz.qpic.cn/mmbiz_gif/Ljib4So7yuWgKgGTO5mnG7W2gB8SMVOky5GXkNErGUOcEIaeMYgmMMO02odqLMyDYxhLficLQfzyFSdtdJL8ngSA/640?wx_fm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mbiz.qpic.cn/mmbiz_gif/Ljib4So7yuWgKgGTO5mnG7W2gB8SMVOky5GXkNErGUOcEIaeMYgmMMO02odqLMyDYxhLficLQfzyFSdtdJL8ngSA/640?wx_fmt=gif"/>
                    <pic:cNvPicPr>
                      <a:picLocks noChangeAspect="1" noChangeArrowheads="1"/>
                    </pic:cNvPicPr>
                  </pic:nvPicPr>
                  <pic:blipFill>
                    <a:blip r:embed="rId7"/>
                    <a:srcRect/>
                    <a:stretch>
                      <a:fillRect/>
                    </a:stretch>
                  </pic:blipFill>
                  <pic:spPr bwMode="auto">
                    <a:xfrm>
                      <a:off x="0" y="0"/>
                      <a:ext cx="5715000" cy="847725"/>
                    </a:xfrm>
                    <a:prstGeom prst="rect">
                      <a:avLst/>
                    </a:prstGeom>
                    <a:noFill/>
                    <a:ln w="9525">
                      <a:noFill/>
                      <a:miter lim="800000"/>
                      <a:headEnd/>
                      <a:tailEnd/>
                    </a:ln>
                  </pic:spPr>
                </pic:pic>
              </a:graphicData>
            </a:graphic>
          </wp:inline>
        </w:drawing>
      </w:r>
      <w:r w:rsidRPr="00A253CB">
        <w:rPr>
          <w:rFonts w:ascii="微软雅黑" w:eastAsia="微软雅黑" w:hAnsi="微软雅黑" w:cs="宋体" w:hint="eastAsia"/>
          <w:color w:val="333333"/>
          <w:spacing w:val="8"/>
          <w:kern w:val="0"/>
          <w:sz w:val="26"/>
          <w:szCs w:val="26"/>
        </w:rPr>
        <w:br/>
      </w:r>
    </w:p>
    <w:p w:rsidR="00A253CB" w:rsidRPr="00A253CB" w:rsidRDefault="00A253CB" w:rsidP="00A253CB">
      <w:pPr>
        <w:widowControl/>
        <w:shd w:val="clear" w:color="auto" w:fill="FAFAFA"/>
        <w:spacing w:before="100" w:beforeAutospacing="1" w:after="100" w:afterAutospacing="1"/>
        <w:jc w:val="center"/>
        <w:rPr>
          <w:rFonts w:ascii="微软雅黑" w:eastAsia="微软雅黑" w:hAnsi="微软雅黑" w:cs="宋体" w:hint="eastAsia"/>
          <w:color w:val="333333"/>
          <w:spacing w:val="8"/>
          <w:kern w:val="0"/>
          <w:sz w:val="26"/>
          <w:szCs w:val="26"/>
        </w:rPr>
      </w:pPr>
      <w:r w:rsidRPr="00A253CB">
        <w:rPr>
          <w:rFonts w:ascii="微软雅黑" w:eastAsia="微软雅黑" w:hAnsi="微软雅黑" w:cs="宋体" w:hint="eastAsia"/>
          <w:color w:val="333333"/>
          <w:spacing w:val="8"/>
          <w:kern w:val="0"/>
          <w:sz w:val="26"/>
          <w:szCs w:val="26"/>
        </w:rPr>
        <w:t>积极落实国家扩招政策，退伍军人政策优惠，专业对口，高薪就业！</w:t>
      </w:r>
    </w:p>
    <w:p w:rsidR="00A253CB" w:rsidRPr="00A253CB" w:rsidRDefault="00A253CB" w:rsidP="00A253CB">
      <w:pPr>
        <w:widowControl/>
        <w:shd w:val="clear" w:color="auto" w:fill="FAFAFA"/>
        <w:rPr>
          <w:rFonts w:ascii="微软雅黑" w:eastAsia="微软雅黑" w:hAnsi="微软雅黑" w:cs="宋体" w:hint="eastAsia"/>
          <w:color w:val="333333"/>
          <w:spacing w:val="8"/>
          <w:kern w:val="0"/>
          <w:sz w:val="26"/>
          <w:szCs w:val="26"/>
        </w:rPr>
      </w:pPr>
      <w:r>
        <w:rPr>
          <w:rFonts w:ascii="微软雅黑" w:eastAsia="微软雅黑" w:hAnsi="微软雅黑" w:cs="宋体"/>
          <w:noProof/>
          <w:color w:val="333333"/>
          <w:spacing w:val="8"/>
          <w:kern w:val="0"/>
          <w:sz w:val="26"/>
          <w:szCs w:val="26"/>
        </w:rPr>
        <w:drawing>
          <wp:inline distT="0" distB="0" distL="0" distR="0">
            <wp:extent cx="381000" cy="381000"/>
            <wp:effectExtent l="0" t="0" r="0" b="0"/>
            <wp:docPr id="2" name="图片 2" descr="https://mmbiz.qpic.cn/mmbiz_png/Ljib4So7yuWhoJx6jYhRaTNpaA6IrCbO2YBGy5HtEscOeGwegibOhNpic5n7MvYPu4exSVia05iaNX6shAWHF5iaPTcQ/64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mbiz.qpic.cn/mmbiz_png/Ljib4So7yuWhoJx6jYhRaTNpaA6IrCbO2YBGy5HtEscOeGwegibOhNpic5n7MvYPu4exSVia05iaNX6shAWHF5iaPTcQ/640?wx_fmt=png"/>
                    <pic:cNvPicPr>
                      <a:picLocks noChangeAspect="1" noChangeArrowheads="1"/>
                    </pic:cNvPicPr>
                  </pic:nvPicPr>
                  <pic:blipFill>
                    <a:blip r:embed="rId8"/>
                    <a:srcRect/>
                    <a:stretch>
                      <a:fillRect/>
                    </a:stretch>
                  </pic:blipFill>
                  <pic:spPr bwMode="auto">
                    <a:xfrm>
                      <a:off x="0" y="0"/>
                      <a:ext cx="381000" cy="381000"/>
                    </a:xfrm>
                    <a:prstGeom prst="rect">
                      <a:avLst/>
                    </a:prstGeom>
                    <a:noFill/>
                    <a:ln w="9525">
                      <a:noFill/>
                      <a:miter lim="800000"/>
                      <a:headEnd/>
                      <a:tailEnd/>
                    </a:ln>
                  </pic:spPr>
                </pic:pic>
              </a:graphicData>
            </a:graphic>
          </wp:inline>
        </w:drawing>
      </w:r>
    </w:p>
    <w:p w:rsidR="00A253CB" w:rsidRPr="00A253CB" w:rsidRDefault="00A253CB" w:rsidP="00A253CB">
      <w:pPr>
        <w:widowControl/>
        <w:shd w:val="clear" w:color="auto" w:fill="FAFAFA"/>
        <w:spacing w:before="100" w:beforeAutospacing="1" w:after="100" w:afterAutospacing="1"/>
        <w:rPr>
          <w:rFonts w:ascii="微软雅黑" w:eastAsia="微软雅黑" w:hAnsi="微软雅黑" w:cs="宋体" w:hint="eastAsia"/>
          <w:color w:val="333333"/>
          <w:spacing w:val="8"/>
          <w:kern w:val="0"/>
          <w:sz w:val="26"/>
          <w:szCs w:val="26"/>
        </w:rPr>
      </w:pPr>
      <w:r w:rsidRPr="00A253CB">
        <w:rPr>
          <w:rFonts w:ascii="微软雅黑" w:eastAsia="微软雅黑" w:hAnsi="微软雅黑" w:cs="宋体" w:hint="eastAsia"/>
          <w:b/>
          <w:bCs/>
          <w:color w:val="333333"/>
          <w:spacing w:val="8"/>
          <w:kern w:val="0"/>
          <w:sz w:val="27"/>
        </w:rPr>
        <w:t>三亚航空旅游职业学院</w:t>
      </w:r>
    </w:p>
    <w:p w:rsidR="00A253CB" w:rsidRPr="00A253CB" w:rsidRDefault="00A253CB" w:rsidP="00A253CB">
      <w:pPr>
        <w:widowControl/>
        <w:shd w:val="clear" w:color="auto" w:fill="FAFAFA"/>
        <w:spacing w:before="100" w:beforeAutospacing="1" w:after="100" w:afterAutospacing="1"/>
        <w:rPr>
          <w:rFonts w:ascii="微软雅黑" w:eastAsia="微软雅黑" w:hAnsi="微软雅黑" w:cs="宋体" w:hint="eastAsia"/>
          <w:color w:val="333333"/>
          <w:spacing w:val="8"/>
          <w:kern w:val="0"/>
          <w:sz w:val="26"/>
          <w:szCs w:val="26"/>
        </w:rPr>
      </w:pPr>
      <w:r w:rsidRPr="00A253CB">
        <w:rPr>
          <w:rFonts w:ascii="微软雅黑" w:eastAsia="微软雅黑" w:hAnsi="微软雅黑" w:cs="宋体" w:hint="eastAsia"/>
          <w:b/>
          <w:bCs/>
          <w:color w:val="333333"/>
          <w:spacing w:val="8"/>
          <w:kern w:val="0"/>
          <w:sz w:val="27"/>
        </w:rPr>
        <w:t>退役军人招生简介</w:t>
      </w:r>
    </w:p>
    <w:p w:rsidR="00A253CB" w:rsidRPr="00A253CB" w:rsidRDefault="00A253CB" w:rsidP="00A253CB">
      <w:pPr>
        <w:widowControl/>
        <w:shd w:val="clear" w:color="auto" w:fill="FAFAFA"/>
        <w:rPr>
          <w:rFonts w:ascii="微软雅黑" w:eastAsia="微软雅黑" w:hAnsi="微软雅黑" w:cs="宋体" w:hint="eastAsia"/>
          <w:color w:val="333333"/>
          <w:spacing w:val="8"/>
          <w:kern w:val="0"/>
          <w:sz w:val="26"/>
          <w:szCs w:val="26"/>
        </w:rPr>
      </w:pPr>
      <w:r>
        <w:rPr>
          <w:rFonts w:ascii="微软雅黑" w:eastAsia="微软雅黑" w:hAnsi="微软雅黑" w:cs="宋体"/>
          <w:noProof/>
          <w:color w:val="333333"/>
          <w:spacing w:val="8"/>
          <w:kern w:val="0"/>
          <w:sz w:val="26"/>
          <w:szCs w:val="26"/>
        </w:rPr>
        <w:lastRenderedPageBreak/>
        <w:drawing>
          <wp:inline distT="0" distB="0" distL="0" distR="0">
            <wp:extent cx="10287000" cy="13668375"/>
            <wp:effectExtent l="19050" t="0" r="0" b="0"/>
            <wp:docPr id="3" name="图片 3" descr="https://mmbiz.qpic.cn/mmbiz_jpg/ZZAUY9wMGE4DajGzlUicZRGCEdphYjBSFlYfJASYf2QBljzxMG1EheCTghwz8WBAF1Pqtf42AzibXEzfZED70KQw/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mbiz.qpic.cn/mmbiz_jpg/ZZAUY9wMGE4DajGzlUicZRGCEdphYjBSFlYfJASYf2QBljzxMG1EheCTghwz8WBAF1Pqtf42AzibXEzfZED70KQw/640?wx_fmt=jpeg"/>
                    <pic:cNvPicPr>
                      <a:picLocks noChangeAspect="1" noChangeArrowheads="1"/>
                    </pic:cNvPicPr>
                  </pic:nvPicPr>
                  <pic:blipFill>
                    <a:blip r:embed="rId9"/>
                    <a:srcRect/>
                    <a:stretch>
                      <a:fillRect/>
                    </a:stretch>
                  </pic:blipFill>
                  <pic:spPr bwMode="auto">
                    <a:xfrm>
                      <a:off x="0" y="0"/>
                      <a:ext cx="10287000" cy="13668375"/>
                    </a:xfrm>
                    <a:prstGeom prst="rect">
                      <a:avLst/>
                    </a:prstGeom>
                    <a:noFill/>
                    <a:ln w="9525">
                      <a:noFill/>
                      <a:miter lim="800000"/>
                      <a:headEnd/>
                      <a:tailEnd/>
                    </a:ln>
                  </pic:spPr>
                </pic:pic>
              </a:graphicData>
            </a:graphic>
          </wp:inline>
        </w:drawing>
      </w:r>
      <w:r>
        <w:rPr>
          <w:rFonts w:ascii="微软雅黑" w:eastAsia="微软雅黑" w:hAnsi="微软雅黑" w:cs="宋体"/>
          <w:noProof/>
          <w:color w:val="333333"/>
          <w:spacing w:val="8"/>
          <w:kern w:val="0"/>
          <w:sz w:val="26"/>
          <w:szCs w:val="26"/>
        </w:rPr>
        <w:lastRenderedPageBreak/>
        <w:drawing>
          <wp:inline distT="0" distB="0" distL="0" distR="0">
            <wp:extent cx="10287000" cy="13973175"/>
            <wp:effectExtent l="19050" t="0" r="0" b="0"/>
            <wp:docPr id="4" name="图片 4" descr="https://mmbiz.qpic.cn/mmbiz_jpg/ZZAUY9wMGE4DajGzlUicZRGCEdphYjBSF69v7ItxSaBYOybsiaFMYRtnrD0gZnnoNk0PibMFpQFXzDAGu1ib9xwAaQ/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mbiz.qpic.cn/mmbiz_jpg/ZZAUY9wMGE4DajGzlUicZRGCEdphYjBSF69v7ItxSaBYOybsiaFMYRtnrD0gZnnoNk0PibMFpQFXzDAGu1ib9xwAaQ/640?wx_fmt=jpeg"/>
                    <pic:cNvPicPr>
                      <a:picLocks noChangeAspect="1" noChangeArrowheads="1"/>
                    </pic:cNvPicPr>
                  </pic:nvPicPr>
                  <pic:blipFill>
                    <a:blip r:embed="rId10"/>
                    <a:srcRect/>
                    <a:stretch>
                      <a:fillRect/>
                    </a:stretch>
                  </pic:blipFill>
                  <pic:spPr bwMode="auto">
                    <a:xfrm>
                      <a:off x="0" y="0"/>
                      <a:ext cx="10287000" cy="13973175"/>
                    </a:xfrm>
                    <a:prstGeom prst="rect">
                      <a:avLst/>
                    </a:prstGeom>
                    <a:noFill/>
                    <a:ln w="9525">
                      <a:noFill/>
                      <a:miter lim="800000"/>
                      <a:headEnd/>
                      <a:tailEnd/>
                    </a:ln>
                  </pic:spPr>
                </pic:pic>
              </a:graphicData>
            </a:graphic>
          </wp:inline>
        </w:drawing>
      </w:r>
      <w:r>
        <w:rPr>
          <w:rFonts w:ascii="微软雅黑" w:eastAsia="微软雅黑" w:hAnsi="微软雅黑" w:cs="宋体"/>
          <w:noProof/>
          <w:color w:val="333333"/>
          <w:spacing w:val="8"/>
          <w:kern w:val="0"/>
          <w:sz w:val="26"/>
          <w:szCs w:val="26"/>
        </w:rPr>
        <w:lastRenderedPageBreak/>
        <w:drawing>
          <wp:inline distT="0" distB="0" distL="0" distR="0">
            <wp:extent cx="10287000" cy="14001750"/>
            <wp:effectExtent l="19050" t="0" r="0" b="0"/>
            <wp:docPr id="5" name="图片 5" descr="https://mmbiz.qpic.cn/mmbiz_jpg/ZZAUY9wMGE4DajGzlUicZRGCEdphYjBSFwUXa0SdicSeibagcHJOoNT4KxAxpLJRr5wBW33PPHZ9VjAbLb10ibwWQw/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mbiz.qpic.cn/mmbiz_jpg/ZZAUY9wMGE4DajGzlUicZRGCEdphYjBSFwUXa0SdicSeibagcHJOoNT4KxAxpLJRr5wBW33PPHZ9VjAbLb10ibwWQw/640?wx_fmt=jpeg"/>
                    <pic:cNvPicPr>
                      <a:picLocks noChangeAspect="1" noChangeArrowheads="1"/>
                    </pic:cNvPicPr>
                  </pic:nvPicPr>
                  <pic:blipFill>
                    <a:blip r:embed="rId11"/>
                    <a:srcRect/>
                    <a:stretch>
                      <a:fillRect/>
                    </a:stretch>
                  </pic:blipFill>
                  <pic:spPr bwMode="auto">
                    <a:xfrm>
                      <a:off x="0" y="0"/>
                      <a:ext cx="10287000" cy="14001750"/>
                    </a:xfrm>
                    <a:prstGeom prst="rect">
                      <a:avLst/>
                    </a:prstGeom>
                    <a:noFill/>
                    <a:ln w="9525">
                      <a:noFill/>
                      <a:miter lim="800000"/>
                      <a:headEnd/>
                      <a:tailEnd/>
                    </a:ln>
                  </pic:spPr>
                </pic:pic>
              </a:graphicData>
            </a:graphic>
          </wp:inline>
        </w:drawing>
      </w:r>
      <w:r>
        <w:rPr>
          <w:rFonts w:ascii="微软雅黑" w:eastAsia="微软雅黑" w:hAnsi="微软雅黑" w:cs="宋体"/>
          <w:noProof/>
          <w:color w:val="333333"/>
          <w:spacing w:val="8"/>
          <w:kern w:val="0"/>
          <w:sz w:val="26"/>
          <w:szCs w:val="26"/>
        </w:rPr>
        <w:lastRenderedPageBreak/>
        <w:drawing>
          <wp:inline distT="0" distB="0" distL="0" distR="0">
            <wp:extent cx="10287000" cy="13668375"/>
            <wp:effectExtent l="19050" t="0" r="0" b="0"/>
            <wp:docPr id="6" name="图片 6" descr="https://mmbiz.qpic.cn/mmbiz_jpg/ZZAUY9wMGE4DajGzlUicZRGCEdphYjBSF8WAH80icFtrsPFwwD1898VibDEZk6oJjP9xZXmIQY7XQvB4Z0WFXKkLA/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mbiz.qpic.cn/mmbiz_jpg/ZZAUY9wMGE4DajGzlUicZRGCEdphYjBSF8WAH80icFtrsPFwwD1898VibDEZk6oJjP9xZXmIQY7XQvB4Z0WFXKkLA/640?wx_fmt=jpeg"/>
                    <pic:cNvPicPr>
                      <a:picLocks noChangeAspect="1" noChangeArrowheads="1"/>
                    </pic:cNvPicPr>
                  </pic:nvPicPr>
                  <pic:blipFill>
                    <a:blip r:embed="rId12"/>
                    <a:srcRect/>
                    <a:stretch>
                      <a:fillRect/>
                    </a:stretch>
                  </pic:blipFill>
                  <pic:spPr bwMode="auto">
                    <a:xfrm>
                      <a:off x="0" y="0"/>
                      <a:ext cx="10287000" cy="13668375"/>
                    </a:xfrm>
                    <a:prstGeom prst="rect">
                      <a:avLst/>
                    </a:prstGeom>
                    <a:noFill/>
                    <a:ln w="9525">
                      <a:noFill/>
                      <a:miter lim="800000"/>
                      <a:headEnd/>
                      <a:tailEnd/>
                    </a:ln>
                  </pic:spPr>
                </pic:pic>
              </a:graphicData>
            </a:graphic>
          </wp:inline>
        </w:drawing>
      </w:r>
      <w:r>
        <w:rPr>
          <w:rFonts w:ascii="微软雅黑" w:eastAsia="微软雅黑" w:hAnsi="微软雅黑" w:cs="宋体"/>
          <w:noProof/>
          <w:color w:val="333333"/>
          <w:spacing w:val="8"/>
          <w:kern w:val="0"/>
          <w:sz w:val="26"/>
          <w:szCs w:val="26"/>
        </w:rPr>
        <w:lastRenderedPageBreak/>
        <w:drawing>
          <wp:inline distT="0" distB="0" distL="0" distR="0">
            <wp:extent cx="10287000" cy="13954125"/>
            <wp:effectExtent l="19050" t="0" r="0" b="0"/>
            <wp:docPr id="7" name="图片 7" descr="https://mmbiz.qpic.cn/mmbiz_jpg/ZZAUY9wMGE4DajGzlUicZRGCEdphYjBSFAcpkPSrBJ5UZcrsFjTwxRYdjIT2IB77yRiahc3ZshD0n6s1oGE9yX7w/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mbiz.qpic.cn/mmbiz_jpg/ZZAUY9wMGE4DajGzlUicZRGCEdphYjBSFAcpkPSrBJ5UZcrsFjTwxRYdjIT2IB77yRiahc3ZshD0n6s1oGE9yX7w/640?wx_fmt=jpeg"/>
                    <pic:cNvPicPr>
                      <a:picLocks noChangeAspect="1" noChangeArrowheads="1"/>
                    </pic:cNvPicPr>
                  </pic:nvPicPr>
                  <pic:blipFill>
                    <a:blip r:embed="rId13"/>
                    <a:srcRect/>
                    <a:stretch>
                      <a:fillRect/>
                    </a:stretch>
                  </pic:blipFill>
                  <pic:spPr bwMode="auto">
                    <a:xfrm>
                      <a:off x="0" y="0"/>
                      <a:ext cx="10287000" cy="13954125"/>
                    </a:xfrm>
                    <a:prstGeom prst="rect">
                      <a:avLst/>
                    </a:prstGeom>
                    <a:noFill/>
                    <a:ln w="9525">
                      <a:noFill/>
                      <a:miter lim="800000"/>
                      <a:headEnd/>
                      <a:tailEnd/>
                    </a:ln>
                  </pic:spPr>
                </pic:pic>
              </a:graphicData>
            </a:graphic>
          </wp:inline>
        </w:drawing>
      </w:r>
      <w:r>
        <w:rPr>
          <w:rFonts w:ascii="微软雅黑" w:eastAsia="微软雅黑" w:hAnsi="微软雅黑" w:cs="宋体"/>
          <w:noProof/>
          <w:color w:val="333333"/>
          <w:spacing w:val="8"/>
          <w:kern w:val="0"/>
          <w:sz w:val="26"/>
          <w:szCs w:val="26"/>
        </w:rPr>
        <w:lastRenderedPageBreak/>
        <w:drawing>
          <wp:inline distT="0" distB="0" distL="0" distR="0">
            <wp:extent cx="10287000" cy="14030325"/>
            <wp:effectExtent l="19050" t="0" r="0" b="0"/>
            <wp:docPr id="8" name="图片 8" descr="https://mmbiz.qpic.cn/mmbiz_jpg/ZZAUY9wMGE4DajGzlUicZRGCEdphYjBSFaaWJRjy33od0yTK5PVpw80NK99bXuHoe2b9acocp53DNqMSNn4AIHg/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mbiz.qpic.cn/mmbiz_jpg/ZZAUY9wMGE4DajGzlUicZRGCEdphYjBSFaaWJRjy33od0yTK5PVpw80NK99bXuHoe2b9acocp53DNqMSNn4AIHg/640?wx_fmt=jpeg"/>
                    <pic:cNvPicPr>
                      <a:picLocks noChangeAspect="1" noChangeArrowheads="1"/>
                    </pic:cNvPicPr>
                  </pic:nvPicPr>
                  <pic:blipFill>
                    <a:blip r:embed="rId14"/>
                    <a:srcRect/>
                    <a:stretch>
                      <a:fillRect/>
                    </a:stretch>
                  </pic:blipFill>
                  <pic:spPr bwMode="auto">
                    <a:xfrm>
                      <a:off x="0" y="0"/>
                      <a:ext cx="10287000" cy="14030325"/>
                    </a:xfrm>
                    <a:prstGeom prst="rect">
                      <a:avLst/>
                    </a:prstGeom>
                    <a:noFill/>
                    <a:ln w="9525">
                      <a:noFill/>
                      <a:miter lim="800000"/>
                      <a:headEnd/>
                      <a:tailEnd/>
                    </a:ln>
                  </pic:spPr>
                </pic:pic>
              </a:graphicData>
            </a:graphic>
          </wp:inline>
        </w:drawing>
      </w:r>
      <w:r>
        <w:rPr>
          <w:rFonts w:ascii="微软雅黑" w:eastAsia="微软雅黑" w:hAnsi="微软雅黑" w:cs="宋体"/>
          <w:noProof/>
          <w:color w:val="333333"/>
          <w:spacing w:val="8"/>
          <w:kern w:val="0"/>
          <w:sz w:val="26"/>
          <w:szCs w:val="26"/>
        </w:rPr>
        <w:lastRenderedPageBreak/>
        <w:drawing>
          <wp:inline distT="0" distB="0" distL="0" distR="0">
            <wp:extent cx="10287000" cy="13773150"/>
            <wp:effectExtent l="19050" t="0" r="0" b="0"/>
            <wp:docPr id="9" name="图片 9" descr="https://mmbiz.qpic.cn/mmbiz_jpg/ZZAUY9wMGE4DajGzlUicZRGCEdphYjBSFYzQ8AZB3PeYdj2agkIJicBzibAzbuD3qiaxMGxG71VtyLPI5FmfhVzEJg/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mbiz.qpic.cn/mmbiz_jpg/ZZAUY9wMGE4DajGzlUicZRGCEdphYjBSFYzQ8AZB3PeYdj2agkIJicBzibAzbuD3qiaxMGxG71VtyLPI5FmfhVzEJg/640?wx_fmt=jpeg"/>
                    <pic:cNvPicPr>
                      <a:picLocks noChangeAspect="1" noChangeArrowheads="1"/>
                    </pic:cNvPicPr>
                  </pic:nvPicPr>
                  <pic:blipFill>
                    <a:blip r:embed="rId15"/>
                    <a:srcRect/>
                    <a:stretch>
                      <a:fillRect/>
                    </a:stretch>
                  </pic:blipFill>
                  <pic:spPr bwMode="auto">
                    <a:xfrm>
                      <a:off x="0" y="0"/>
                      <a:ext cx="10287000" cy="13773150"/>
                    </a:xfrm>
                    <a:prstGeom prst="rect">
                      <a:avLst/>
                    </a:prstGeom>
                    <a:noFill/>
                    <a:ln w="9525">
                      <a:noFill/>
                      <a:miter lim="800000"/>
                      <a:headEnd/>
                      <a:tailEnd/>
                    </a:ln>
                  </pic:spPr>
                </pic:pic>
              </a:graphicData>
            </a:graphic>
          </wp:inline>
        </w:drawing>
      </w:r>
      <w:r w:rsidRPr="00A253CB">
        <w:rPr>
          <w:rFonts w:ascii="微软雅黑" w:eastAsia="微软雅黑" w:hAnsi="微软雅黑" w:cs="宋体" w:hint="eastAsia"/>
          <w:b/>
          <w:bCs/>
          <w:color w:val="333333"/>
          <w:spacing w:val="8"/>
          <w:kern w:val="0"/>
          <w:sz w:val="26"/>
        </w:rPr>
        <w:lastRenderedPageBreak/>
        <w:t>★学校基本情况★</w:t>
      </w:r>
      <w:r w:rsidRPr="00A253CB">
        <w:rPr>
          <w:rFonts w:ascii="微软雅黑" w:eastAsia="微软雅黑" w:hAnsi="微软雅黑" w:cs="宋体" w:hint="eastAsia"/>
          <w:color w:val="333333"/>
          <w:spacing w:val="8"/>
          <w:kern w:val="0"/>
          <w:sz w:val="26"/>
          <w:szCs w:val="26"/>
        </w:rPr>
        <w:t xml:space="preserve"> </w:t>
      </w:r>
    </w:p>
    <w:p w:rsidR="00A253CB" w:rsidRPr="00A253CB" w:rsidRDefault="00A253CB" w:rsidP="00A253CB">
      <w:pPr>
        <w:widowControl/>
        <w:shd w:val="clear" w:color="auto" w:fill="FAFAFA"/>
        <w:spacing w:before="100" w:beforeAutospacing="1" w:after="100" w:afterAutospacing="1"/>
        <w:ind w:firstLine="480"/>
        <w:rPr>
          <w:rFonts w:ascii="微软雅黑" w:eastAsia="微软雅黑" w:hAnsi="微软雅黑" w:cs="宋体" w:hint="eastAsia"/>
          <w:color w:val="333333"/>
          <w:spacing w:val="8"/>
          <w:kern w:val="0"/>
          <w:sz w:val="26"/>
          <w:szCs w:val="26"/>
        </w:rPr>
      </w:pPr>
      <w:r w:rsidRPr="00A253CB">
        <w:rPr>
          <w:rFonts w:ascii="微软雅黑" w:eastAsia="微软雅黑" w:hAnsi="微软雅黑" w:cs="宋体" w:hint="eastAsia"/>
          <w:color w:val="000000"/>
          <w:spacing w:val="8"/>
          <w:kern w:val="0"/>
          <w:sz w:val="23"/>
          <w:szCs w:val="23"/>
        </w:rPr>
        <w:t>三亚航空旅游职业学院成立于2005年，位于海南省三亚市（三亚动车站旁）。学校占地面积597.3亩，拥有在校生7000余人，其中外国留学生1100余人。学校拥有国家示范专业和教育部现代学徒制试点专业4个，国家在线精品课程1门，省部级教学成果一等奖2项、二等奖2项，建设了综合实训中心、飞行模拟训练中心、乘务模拟训练中心、海运实训中心等4大实训中心，引进了7架实训飞机。学校拥有空中乘务专业国家级骨干教师培训点、中国民航局航空安全员培训训练资质、海航汉</w:t>
      </w:r>
      <w:proofErr w:type="gramStart"/>
      <w:r w:rsidRPr="00A253CB">
        <w:rPr>
          <w:rFonts w:ascii="微软雅黑" w:eastAsia="微软雅黑" w:hAnsi="微软雅黑" w:cs="宋体" w:hint="eastAsia"/>
          <w:color w:val="000000"/>
          <w:spacing w:val="8"/>
          <w:kern w:val="0"/>
          <w:sz w:val="23"/>
          <w:szCs w:val="23"/>
        </w:rPr>
        <w:t>莎</w:t>
      </w:r>
      <w:proofErr w:type="gramEnd"/>
      <w:r w:rsidRPr="00A253CB">
        <w:rPr>
          <w:rFonts w:ascii="微软雅黑" w:eastAsia="微软雅黑" w:hAnsi="微软雅黑" w:cs="宋体" w:hint="eastAsia"/>
          <w:color w:val="000000"/>
          <w:spacing w:val="8"/>
          <w:kern w:val="0"/>
          <w:sz w:val="23"/>
          <w:szCs w:val="23"/>
        </w:rPr>
        <w:t>三亚培训中心、博鳌亚洲论坛安检人员培训基地，拥有海南省高技能人才培训基地、海南省研学旅行基地、海南省航海科技馆、民航运输省级特色实</w:t>
      </w:r>
      <w:proofErr w:type="gramStart"/>
      <w:r w:rsidRPr="00A253CB">
        <w:rPr>
          <w:rFonts w:ascii="微软雅黑" w:eastAsia="微软雅黑" w:hAnsi="微软雅黑" w:cs="宋体" w:hint="eastAsia"/>
          <w:color w:val="000000"/>
          <w:spacing w:val="8"/>
          <w:kern w:val="0"/>
          <w:sz w:val="23"/>
          <w:szCs w:val="23"/>
        </w:rPr>
        <w:t>训教学</w:t>
      </w:r>
      <w:proofErr w:type="gramEnd"/>
      <w:r w:rsidRPr="00A253CB">
        <w:rPr>
          <w:rFonts w:ascii="微软雅黑" w:eastAsia="微软雅黑" w:hAnsi="微软雅黑" w:cs="宋体" w:hint="eastAsia"/>
          <w:color w:val="000000"/>
          <w:spacing w:val="8"/>
          <w:kern w:val="0"/>
          <w:sz w:val="23"/>
          <w:szCs w:val="23"/>
        </w:rPr>
        <w:t>示范中心。</w:t>
      </w:r>
    </w:p>
    <w:p w:rsidR="00A253CB" w:rsidRPr="00A253CB" w:rsidRDefault="00A253CB" w:rsidP="00A253CB">
      <w:pPr>
        <w:widowControl/>
        <w:shd w:val="clear" w:color="auto" w:fill="FAFAFA"/>
        <w:rPr>
          <w:rFonts w:ascii="微软雅黑" w:eastAsia="微软雅黑" w:hAnsi="微软雅黑" w:cs="宋体" w:hint="eastAsia"/>
          <w:color w:val="333333"/>
          <w:spacing w:val="8"/>
          <w:kern w:val="0"/>
          <w:sz w:val="26"/>
          <w:szCs w:val="26"/>
        </w:rPr>
      </w:pPr>
      <w:r>
        <w:rPr>
          <w:rFonts w:ascii="微软雅黑" w:eastAsia="微软雅黑" w:hAnsi="微软雅黑" w:cs="宋体"/>
          <w:noProof/>
          <w:color w:val="333333"/>
          <w:spacing w:val="8"/>
          <w:kern w:val="0"/>
          <w:sz w:val="26"/>
          <w:szCs w:val="26"/>
        </w:rPr>
        <w:lastRenderedPageBreak/>
        <w:drawing>
          <wp:inline distT="0" distB="0" distL="0" distR="0">
            <wp:extent cx="10287000" cy="6848475"/>
            <wp:effectExtent l="19050" t="0" r="0" b="0"/>
            <wp:docPr id="10" name="图片 10" descr="https://mmbiz.qpic.cn/mmbiz_png/ZZAUY9wMGE4DajGzlUicZRGCEdphYjBSFuEzd6BhvlaGls8shddsMKoAqBV0SSIV83eib8aNLw5CKMz4nc8hlfjA/64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mbiz.qpic.cn/mmbiz_png/ZZAUY9wMGE4DajGzlUicZRGCEdphYjBSFuEzd6BhvlaGls8shddsMKoAqBV0SSIV83eib8aNLw5CKMz4nc8hlfjA/640?wx_fmt=png"/>
                    <pic:cNvPicPr>
                      <a:picLocks noChangeAspect="1" noChangeArrowheads="1"/>
                    </pic:cNvPicPr>
                  </pic:nvPicPr>
                  <pic:blipFill>
                    <a:blip r:embed="rId16"/>
                    <a:srcRect/>
                    <a:stretch>
                      <a:fillRect/>
                    </a:stretch>
                  </pic:blipFill>
                  <pic:spPr bwMode="auto">
                    <a:xfrm>
                      <a:off x="0" y="0"/>
                      <a:ext cx="10287000" cy="6848475"/>
                    </a:xfrm>
                    <a:prstGeom prst="rect">
                      <a:avLst/>
                    </a:prstGeom>
                    <a:noFill/>
                    <a:ln w="9525">
                      <a:noFill/>
                      <a:miter lim="800000"/>
                      <a:headEnd/>
                      <a:tailEnd/>
                    </a:ln>
                  </pic:spPr>
                </pic:pic>
              </a:graphicData>
            </a:graphic>
          </wp:inline>
        </w:drawing>
      </w:r>
      <w:r>
        <w:rPr>
          <w:rFonts w:ascii="微软雅黑" w:eastAsia="微软雅黑" w:hAnsi="微软雅黑" w:cs="宋体"/>
          <w:noProof/>
          <w:color w:val="333333"/>
          <w:spacing w:val="8"/>
          <w:kern w:val="0"/>
          <w:sz w:val="26"/>
          <w:szCs w:val="26"/>
        </w:rPr>
        <w:lastRenderedPageBreak/>
        <w:drawing>
          <wp:inline distT="0" distB="0" distL="0" distR="0">
            <wp:extent cx="10287000" cy="7048500"/>
            <wp:effectExtent l="19050" t="0" r="0" b="0"/>
            <wp:docPr id="11" name="图片 11" descr="https://mmbiz.qpic.cn/mmbiz_png/ZZAUY9wMGE4DajGzlUicZRGCEdphYjBSFu3DSichdnicdIlpaJ2qqzKgxcxbcj5qUuD3eAwib91AOibrFNhrGjnghQQ/64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mbiz.qpic.cn/mmbiz_png/ZZAUY9wMGE4DajGzlUicZRGCEdphYjBSFu3DSichdnicdIlpaJ2qqzKgxcxbcj5qUuD3eAwib91AOibrFNhrGjnghQQ/640?wx_fmt=png"/>
                    <pic:cNvPicPr>
                      <a:picLocks noChangeAspect="1" noChangeArrowheads="1"/>
                    </pic:cNvPicPr>
                  </pic:nvPicPr>
                  <pic:blipFill>
                    <a:blip r:embed="rId17"/>
                    <a:srcRect/>
                    <a:stretch>
                      <a:fillRect/>
                    </a:stretch>
                  </pic:blipFill>
                  <pic:spPr bwMode="auto">
                    <a:xfrm>
                      <a:off x="0" y="0"/>
                      <a:ext cx="10287000" cy="7048500"/>
                    </a:xfrm>
                    <a:prstGeom prst="rect">
                      <a:avLst/>
                    </a:prstGeom>
                    <a:noFill/>
                    <a:ln w="9525">
                      <a:noFill/>
                      <a:miter lim="800000"/>
                      <a:headEnd/>
                      <a:tailEnd/>
                    </a:ln>
                  </pic:spPr>
                </pic:pic>
              </a:graphicData>
            </a:graphic>
          </wp:inline>
        </w:drawing>
      </w:r>
      <w:r w:rsidRPr="00A253CB">
        <w:rPr>
          <w:rFonts w:ascii="微软雅黑" w:eastAsia="微软雅黑" w:hAnsi="微软雅黑" w:cs="宋体" w:hint="eastAsia"/>
          <w:b/>
          <w:bCs/>
          <w:color w:val="333333"/>
          <w:spacing w:val="8"/>
          <w:kern w:val="0"/>
          <w:sz w:val="26"/>
        </w:rPr>
        <w:t>★退役军人</w:t>
      </w:r>
      <w:proofErr w:type="gramStart"/>
      <w:r w:rsidRPr="00A253CB">
        <w:rPr>
          <w:rFonts w:ascii="微软雅黑" w:eastAsia="微软雅黑" w:hAnsi="微软雅黑" w:cs="宋体" w:hint="eastAsia"/>
          <w:b/>
          <w:bCs/>
          <w:color w:val="333333"/>
          <w:spacing w:val="8"/>
          <w:kern w:val="0"/>
          <w:sz w:val="26"/>
        </w:rPr>
        <w:t>报考四</w:t>
      </w:r>
      <w:proofErr w:type="gramEnd"/>
      <w:r w:rsidRPr="00A253CB">
        <w:rPr>
          <w:rFonts w:ascii="微软雅黑" w:eastAsia="微软雅黑" w:hAnsi="微软雅黑" w:cs="宋体" w:hint="eastAsia"/>
          <w:b/>
          <w:bCs/>
          <w:color w:val="333333"/>
          <w:spacing w:val="8"/>
          <w:kern w:val="0"/>
          <w:sz w:val="26"/>
        </w:rPr>
        <w:t>大优势★</w:t>
      </w:r>
      <w:r w:rsidRPr="00A253CB">
        <w:rPr>
          <w:rFonts w:ascii="微软雅黑" w:eastAsia="微软雅黑" w:hAnsi="微软雅黑" w:cs="宋体" w:hint="eastAsia"/>
          <w:color w:val="333333"/>
          <w:spacing w:val="8"/>
          <w:kern w:val="0"/>
          <w:sz w:val="26"/>
          <w:szCs w:val="26"/>
        </w:rPr>
        <w:t xml:space="preserve"> </w:t>
      </w:r>
    </w:p>
    <w:p w:rsidR="00A253CB" w:rsidRPr="00A253CB" w:rsidRDefault="00A253CB" w:rsidP="00A253CB">
      <w:pPr>
        <w:widowControl/>
        <w:shd w:val="clear" w:color="auto" w:fill="FAFAFA"/>
        <w:spacing w:before="100" w:beforeAutospacing="1" w:after="100" w:afterAutospacing="1"/>
        <w:rPr>
          <w:rFonts w:ascii="微软雅黑" w:eastAsia="微软雅黑" w:hAnsi="微软雅黑" w:cs="宋体" w:hint="eastAsia"/>
          <w:color w:val="333333"/>
          <w:spacing w:val="8"/>
          <w:kern w:val="0"/>
          <w:sz w:val="26"/>
          <w:szCs w:val="26"/>
        </w:rPr>
      </w:pPr>
      <w:r w:rsidRPr="00A253CB">
        <w:rPr>
          <w:rFonts w:ascii="微软雅黑" w:eastAsia="微软雅黑" w:hAnsi="微软雅黑" w:cs="宋体" w:hint="eastAsia"/>
          <w:b/>
          <w:bCs/>
          <w:color w:val="FF1300"/>
          <w:spacing w:val="8"/>
          <w:kern w:val="0"/>
          <w:sz w:val="23"/>
        </w:rPr>
        <w:t>1、学费优惠</w:t>
      </w:r>
    </w:p>
    <w:p w:rsidR="00A253CB" w:rsidRPr="00A253CB" w:rsidRDefault="00A253CB" w:rsidP="00A253CB">
      <w:pPr>
        <w:widowControl/>
        <w:shd w:val="clear" w:color="auto" w:fill="FAFAFA"/>
        <w:spacing w:before="100" w:beforeAutospacing="1" w:after="100" w:afterAutospacing="1"/>
        <w:rPr>
          <w:rFonts w:ascii="微软雅黑" w:eastAsia="微软雅黑" w:hAnsi="微软雅黑" w:cs="宋体" w:hint="eastAsia"/>
          <w:color w:val="333333"/>
          <w:spacing w:val="8"/>
          <w:kern w:val="0"/>
          <w:sz w:val="26"/>
          <w:szCs w:val="26"/>
        </w:rPr>
      </w:pPr>
      <w:r w:rsidRPr="00A253CB">
        <w:rPr>
          <w:rFonts w:ascii="微软雅黑" w:eastAsia="微软雅黑" w:hAnsi="微软雅黑" w:cs="宋体" w:hint="eastAsia"/>
          <w:color w:val="000000"/>
          <w:spacing w:val="8"/>
          <w:kern w:val="0"/>
          <w:sz w:val="23"/>
          <w:szCs w:val="23"/>
        </w:rPr>
        <w:lastRenderedPageBreak/>
        <w:t>我校积极贯彻国家和海南省相关政策，对退役军人实施特殊学费优惠政策，所有专业学费</w:t>
      </w:r>
      <w:r w:rsidRPr="00A253CB">
        <w:rPr>
          <w:rFonts w:ascii="微软雅黑" w:eastAsia="微软雅黑" w:hAnsi="微软雅黑" w:cs="宋体" w:hint="eastAsia"/>
          <w:b/>
          <w:bCs/>
          <w:color w:val="000000"/>
          <w:spacing w:val="8"/>
          <w:kern w:val="0"/>
          <w:sz w:val="23"/>
        </w:rPr>
        <w:t>8000元/年。</w:t>
      </w:r>
      <w:r w:rsidRPr="00A253CB">
        <w:rPr>
          <w:rFonts w:ascii="微软雅黑" w:eastAsia="微软雅黑" w:hAnsi="微软雅黑" w:cs="宋体" w:hint="eastAsia"/>
          <w:color w:val="000000"/>
          <w:spacing w:val="8"/>
          <w:kern w:val="0"/>
          <w:sz w:val="23"/>
          <w:szCs w:val="23"/>
        </w:rPr>
        <w:t>根据国家《关于实施退役士兵教育资助政策的意见》精神，退役军人报考全日制普通高等学校进行全日制学习，由政府给予最高不超</w:t>
      </w:r>
      <w:r w:rsidRPr="00A253CB">
        <w:rPr>
          <w:rFonts w:ascii="微软雅黑" w:eastAsia="微软雅黑" w:hAnsi="微软雅黑" w:cs="宋体" w:hint="eastAsia"/>
          <w:b/>
          <w:bCs/>
          <w:color w:val="000000"/>
          <w:spacing w:val="8"/>
          <w:kern w:val="0"/>
          <w:sz w:val="23"/>
        </w:rPr>
        <w:t>8000元/年的教育资助。</w:t>
      </w:r>
    </w:p>
    <w:p w:rsidR="00A253CB" w:rsidRPr="00A253CB" w:rsidRDefault="00A253CB" w:rsidP="00A253CB">
      <w:pPr>
        <w:widowControl/>
        <w:shd w:val="clear" w:color="auto" w:fill="FAFAFA"/>
        <w:spacing w:before="100" w:beforeAutospacing="1" w:after="100" w:afterAutospacing="1"/>
        <w:rPr>
          <w:rFonts w:ascii="微软雅黑" w:eastAsia="微软雅黑" w:hAnsi="微软雅黑" w:cs="宋体" w:hint="eastAsia"/>
          <w:color w:val="333333"/>
          <w:spacing w:val="8"/>
          <w:kern w:val="0"/>
          <w:sz w:val="26"/>
          <w:szCs w:val="26"/>
        </w:rPr>
      </w:pPr>
      <w:r w:rsidRPr="00A253CB">
        <w:rPr>
          <w:rFonts w:ascii="微软雅黑" w:eastAsia="微软雅黑" w:hAnsi="微软雅黑" w:cs="宋体" w:hint="eastAsia"/>
          <w:b/>
          <w:bCs/>
          <w:color w:val="FF1300"/>
          <w:spacing w:val="8"/>
          <w:kern w:val="0"/>
          <w:sz w:val="23"/>
        </w:rPr>
        <w:t>2、专业对口</w:t>
      </w:r>
    </w:p>
    <w:p w:rsidR="00A253CB" w:rsidRPr="00A253CB" w:rsidRDefault="00A253CB" w:rsidP="00A253CB">
      <w:pPr>
        <w:widowControl/>
        <w:shd w:val="clear" w:color="auto" w:fill="FAFAFA"/>
        <w:spacing w:before="100" w:beforeAutospacing="1" w:after="100" w:afterAutospacing="1"/>
        <w:rPr>
          <w:rFonts w:ascii="微软雅黑" w:eastAsia="微软雅黑" w:hAnsi="微软雅黑" w:cs="宋体" w:hint="eastAsia"/>
          <w:color w:val="333333"/>
          <w:spacing w:val="8"/>
          <w:kern w:val="0"/>
          <w:sz w:val="26"/>
          <w:szCs w:val="26"/>
        </w:rPr>
      </w:pPr>
      <w:r w:rsidRPr="00A253CB">
        <w:rPr>
          <w:rFonts w:ascii="微软雅黑" w:eastAsia="微软雅黑" w:hAnsi="微软雅黑" w:cs="宋体" w:hint="eastAsia"/>
          <w:color w:val="000000"/>
          <w:spacing w:val="8"/>
          <w:kern w:val="0"/>
          <w:sz w:val="23"/>
          <w:szCs w:val="23"/>
        </w:rPr>
        <w:t>退役军人的军旅经历非常契合民航安全技术管理、空中乘务、国际邮轮乘务、航海技术、轮机工程、民航空中安全保卫等专业的需要，毕业后有明显的就业优势。其中，民航安全技术管理专业就业方向为机场安全检查人员、航空公司及地面安全保卫人员、航空安全监察人员等；空中乘务专业就业方向为空中乘务员、航空安全员、民航地面相关保障人员等；国际邮轮乘务专业就业方向为高星级酒店或豪华邮轮中的安保管理工作岗位等；航海技术、轮机工程专业就业方向为远洋船员、船长、轮机长等。</w:t>
      </w:r>
    </w:p>
    <w:p w:rsidR="00A253CB" w:rsidRPr="00A253CB" w:rsidRDefault="00A253CB" w:rsidP="00A253CB">
      <w:pPr>
        <w:widowControl/>
        <w:shd w:val="clear" w:color="auto" w:fill="FAFAFA"/>
        <w:spacing w:before="100" w:beforeAutospacing="1" w:after="100" w:afterAutospacing="1"/>
        <w:rPr>
          <w:rFonts w:ascii="微软雅黑" w:eastAsia="微软雅黑" w:hAnsi="微软雅黑" w:cs="宋体" w:hint="eastAsia"/>
          <w:color w:val="333333"/>
          <w:spacing w:val="8"/>
          <w:kern w:val="0"/>
          <w:sz w:val="26"/>
          <w:szCs w:val="26"/>
        </w:rPr>
      </w:pPr>
      <w:r w:rsidRPr="00A253CB">
        <w:rPr>
          <w:rFonts w:ascii="微软雅黑" w:eastAsia="微软雅黑" w:hAnsi="微软雅黑" w:cs="宋体" w:hint="eastAsia"/>
          <w:b/>
          <w:bCs/>
          <w:color w:val="FF1300"/>
          <w:spacing w:val="8"/>
          <w:kern w:val="0"/>
          <w:sz w:val="23"/>
        </w:rPr>
        <w:t>3、学制弹性</w:t>
      </w:r>
    </w:p>
    <w:p w:rsidR="00A253CB" w:rsidRPr="00A253CB" w:rsidRDefault="00A253CB" w:rsidP="00A253CB">
      <w:pPr>
        <w:widowControl/>
        <w:shd w:val="clear" w:color="auto" w:fill="FAFAFA"/>
        <w:spacing w:before="100" w:beforeAutospacing="1" w:after="100" w:afterAutospacing="1"/>
        <w:rPr>
          <w:rFonts w:ascii="微软雅黑" w:eastAsia="微软雅黑" w:hAnsi="微软雅黑" w:cs="宋体" w:hint="eastAsia"/>
          <w:color w:val="333333"/>
          <w:spacing w:val="8"/>
          <w:kern w:val="0"/>
          <w:sz w:val="26"/>
          <w:szCs w:val="26"/>
        </w:rPr>
      </w:pPr>
      <w:r w:rsidRPr="00A253CB">
        <w:rPr>
          <w:rFonts w:ascii="微软雅黑" w:eastAsia="微软雅黑" w:hAnsi="微软雅黑" w:cs="宋体" w:hint="eastAsia"/>
          <w:color w:val="000000"/>
          <w:spacing w:val="8"/>
          <w:kern w:val="0"/>
          <w:sz w:val="23"/>
          <w:szCs w:val="23"/>
        </w:rPr>
        <w:t>报考退役军人可选择和普通高考入学学生相同的全日制学习方式，也可选择不影响工作的不脱产学习方式。</w:t>
      </w:r>
    </w:p>
    <w:p w:rsidR="00A253CB" w:rsidRPr="00A253CB" w:rsidRDefault="00A253CB" w:rsidP="00A253CB">
      <w:pPr>
        <w:widowControl/>
        <w:shd w:val="clear" w:color="auto" w:fill="FAFAFA"/>
        <w:spacing w:before="100" w:beforeAutospacing="1" w:after="100" w:afterAutospacing="1"/>
        <w:rPr>
          <w:rFonts w:ascii="微软雅黑" w:eastAsia="微软雅黑" w:hAnsi="微软雅黑" w:cs="宋体" w:hint="eastAsia"/>
          <w:color w:val="333333"/>
          <w:spacing w:val="8"/>
          <w:kern w:val="0"/>
          <w:sz w:val="26"/>
          <w:szCs w:val="26"/>
        </w:rPr>
      </w:pPr>
      <w:r w:rsidRPr="00A253CB">
        <w:rPr>
          <w:rFonts w:ascii="微软雅黑" w:eastAsia="微软雅黑" w:hAnsi="微软雅黑" w:cs="宋体" w:hint="eastAsia"/>
          <w:b/>
          <w:bCs/>
          <w:color w:val="FF1300"/>
          <w:spacing w:val="8"/>
          <w:kern w:val="0"/>
          <w:sz w:val="23"/>
        </w:rPr>
        <w:t>4、就业高薪</w:t>
      </w:r>
    </w:p>
    <w:p w:rsidR="00A253CB" w:rsidRPr="00A253CB" w:rsidRDefault="00A253CB" w:rsidP="00A253CB">
      <w:pPr>
        <w:widowControl/>
        <w:shd w:val="clear" w:color="auto" w:fill="FAFAFA"/>
        <w:spacing w:before="100" w:beforeAutospacing="1" w:after="100" w:afterAutospacing="1"/>
        <w:rPr>
          <w:rFonts w:ascii="微软雅黑" w:eastAsia="微软雅黑" w:hAnsi="微软雅黑" w:cs="宋体" w:hint="eastAsia"/>
          <w:color w:val="333333"/>
          <w:spacing w:val="8"/>
          <w:kern w:val="0"/>
          <w:sz w:val="26"/>
          <w:szCs w:val="26"/>
        </w:rPr>
      </w:pPr>
      <w:r w:rsidRPr="00A253CB">
        <w:rPr>
          <w:rFonts w:ascii="微软雅黑" w:eastAsia="微软雅黑" w:hAnsi="微软雅黑" w:cs="宋体" w:hint="eastAsia"/>
          <w:color w:val="000000"/>
          <w:spacing w:val="8"/>
          <w:kern w:val="0"/>
          <w:sz w:val="23"/>
          <w:szCs w:val="23"/>
        </w:rPr>
        <w:t>学校毕业生就业于南方航空、海南航空、厦门航空、海口美兰机场、三亚国际机场、海航技术、亚特兰蒂斯酒店、希尔顿酒店等各行业优质企业，毕业生薪</w:t>
      </w:r>
      <w:r w:rsidRPr="00A253CB">
        <w:rPr>
          <w:rFonts w:ascii="微软雅黑" w:eastAsia="微软雅黑" w:hAnsi="微软雅黑" w:cs="宋体" w:hint="eastAsia"/>
          <w:color w:val="000000"/>
          <w:spacing w:val="8"/>
          <w:kern w:val="0"/>
          <w:sz w:val="23"/>
          <w:szCs w:val="23"/>
        </w:rPr>
        <w:lastRenderedPageBreak/>
        <w:t>酬连续两年排名海南省高职院校第1、全国高职院校50强。毕业生不仅获得大学专科文凭，还可获得多种行业准入证书和职业资格证书。</w:t>
      </w:r>
    </w:p>
    <w:p w:rsidR="00A253CB" w:rsidRPr="00A253CB" w:rsidRDefault="00A253CB" w:rsidP="00A253CB">
      <w:pPr>
        <w:widowControl/>
        <w:shd w:val="clear" w:color="auto" w:fill="FAFAFA"/>
        <w:rPr>
          <w:rFonts w:ascii="微软雅黑" w:eastAsia="微软雅黑" w:hAnsi="微软雅黑" w:cs="宋体" w:hint="eastAsia"/>
          <w:color w:val="333333"/>
          <w:spacing w:val="8"/>
          <w:kern w:val="0"/>
          <w:sz w:val="26"/>
          <w:szCs w:val="26"/>
        </w:rPr>
      </w:pPr>
      <w:r>
        <w:rPr>
          <w:rFonts w:ascii="微软雅黑" w:eastAsia="微软雅黑" w:hAnsi="微软雅黑" w:cs="宋体"/>
          <w:noProof/>
          <w:color w:val="333333"/>
          <w:spacing w:val="8"/>
          <w:kern w:val="0"/>
          <w:sz w:val="26"/>
          <w:szCs w:val="26"/>
        </w:rPr>
        <w:lastRenderedPageBreak/>
        <w:drawing>
          <wp:inline distT="0" distB="0" distL="0" distR="0">
            <wp:extent cx="10287000" cy="6838950"/>
            <wp:effectExtent l="19050" t="0" r="0" b="0"/>
            <wp:docPr id="12" name="图片 12" descr="https://mmbiz.qpic.cn/mmbiz_png/ZZAUY9wMGE4DajGzlUicZRGCEdphYjBSF1u4NS5wmUkRGnEic2pOicriaurtiaQjby2SWp0IN0EUJwPbQl6LmVUlEVg/64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mbiz.qpic.cn/mmbiz_png/ZZAUY9wMGE4DajGzlUicZRGCEdphYjBSF1u4NS5wmUkRGnEic2pOicriaurtiaQjby2SWp0IN0EUJwPbQl6LmVUlEVg/640?wx_fmt=png"/>
                    <pic:cNvPicPr>
                      <a:picLocks noChangeAspect="1" noChangeArrowheads="1"/>
                    </pic:cNvPicPr>
                  </pic:nvPicPr>
                  <pic:blipFill>
                    <a:blip r:embed="rId18"/>
                    <a:srcRect/>
                    <a:stretch>
                      <a:fillRect/>
                    </a:stretch>
                  </pic:blipFill>
                  <pic:spPr bwMode="auto">
                    <a:xfrm>
                      <a:off x="0" y="0"/>
                      <a:ext cx="10287000" cy="6838950"/>
                    </a:xfrm>
                    <a:prstGeom prst="rect">
                      <a:avLst/>
                    </a:prstGeom>
                    <a:noFill/>
                    <a:ln w="9525">
                      <a:noFill/>
                      <a:miter lim="800000"/>
                      <a:headEnd/>
                      <a:tailEnd/>
                    </a:ln>
                  </pic:spPr>
                </pic:pic>
              </a:graphicData>
            </a:graphic>
          </wp:inline>
        </w:drawing>
      </w:r>
      <w:r>
        <w:rPr>
          <w:rFonts w:ascii="微软雅黑" w:eastAsia="微软雅黑" w:hAnsi="微软雅黑" w:cs="宋体"/>
          <w:noProof/>
          <w:color w:val="333333"/>
          <w:spacing w:val="8"/>
          <w:kern w:val="0"/>
          <w:sz w:val="26"/>
          <w:szCs w:val="26"/>
        </w:rPr>
        <w:lastRenderedPageBreak/>
        <w:drawing>
          <wp:inline distT="0" distB="0" distL="0" distR="0">
            <wp:extent cx="10287000" cy="6553200"/>
            <wp:effectExtent l="19050" t="0" r="0" b="0"/>
            <wp:docPr id="13" name="图片 13" descr="https://mmbiz.qpic.cn/mmbiz_png/ZZAUY9wMGE4DajGzlUicZRGCEdphYjBSFm2UWQ5l70sFjMRfCTDTnIuXmiccibmP1HzM4FdiblgeYpic6KGmZNZjY6w/64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mbiz.qpic.cn/mmbiz_png/ZZAUY9wMGE4DajGzlUicZRGCEdphYjBSFm2UWQ5l70sFjMRfCTDTnIuXmiccibmP1HzM4FdiblgeYpic6KGmZNZjY6w/640?wx_fmt=png"/>
                    <pic:cNvPicPr>
                      <a:picLocks noChangeAspect="1" noChangeArrowheads="1"/>
                    </pic:cNvPicPr>
                  </pic:nvPicPr>
                  <pic:blipFill>
                    <a:blip r:embed="rId19"/>
                    <a:srcRect/>
                    <a:stretch>
                      <a:fillRect/>
                    </a:stretch>
                  </pic:blipFill>
                  <pic:spPr bwMode="auto">
                    <a:xfrm>
                      <a:off x="0" y="0"/>
                      <a:ext cx="10287000" cy="6553200"/>
                    </a:xfrm>
                    <a:prstGeom prst="rect">
                      <a:avLst/>
                    </a:prstGeom>
                    <a:noFill/>
                    <a:ln w="9525">
                      <a:noFill/>
                      <a:miter lim="800000"/>
                      <a:headEnd/>
                      <a:tailEnd/>
                    </a:ln>
                  </pic:spPr>
                </pic:pic>
              </a:graphicData>
            </a:graphic>
          </wp:inline>
        </w:drawing>
      </w:r>
      <w:r w:rsidRPr="00A253CB">
        <w:rPr>
          <w:rFonts w:ascii="微软雅黑" w:eastAsia="微软雅黑" w:hAnsi="微软雅黑" w:cs="宋体" w:hint="eastAsia"/>
          <w:b/>
          <w:bCs/>
          <w:color w:val="333333"/>
          <w:spacing w:val="8"/>
          <w:kern w:val="0"/>
          <w:sz w:val="26"/>
        </w:rPr>
        <w:t>★退役军人报考具体要求★</w:t>
      </w:r>
      <w:r w:rsidRPr="00A253CB">
        <w:rPr>
          <w:rFonts w:ascii="微软雅黑" w:eastAsia="微软雅黑" w:hAnsi="微软雅黑" w:cs="宋体" w:hint="eastAsia"/>
          <w:color w:val="333333"/>
          <w:spacing w:val="8"/>
          <w:kern w:val="0"/>
          <w:sz w:val="26"/>
          <w:szCs w:val="26"/>
        </w:rPr>
        <w:t xml:space="preserve"> </w:t>
      </w:r>
    </w:p>
    <w:p w:rsidR="00A253CB" w:rsidRPr="00A253CB" w:rsidRDefault="00A253CB" w:rsidP="00A253CB">
      <w:pPr>
        <w:widowControl/>
        <w:shd w:val="clear" w:color="auto" w:fill="FAFAFA"/>
        <w:spacing w:before="100" w:beforeAutospacing="1" w:after="100" w:afterAutospacing="1"/>
        <w:rPr>
          <w:rFonts w:ascii="微软雅黑" w:eastAsia="微软雅黑" w:hAnsi="微软雅黑" w:cs="宋体" w:hint="eastAsia"/>
          <w:color w:val="333333"/>
          <w:spacing w:val="8"/>
          <w:kern w:val="0"/>
          <w:sz w:val="26"/>
          <w:szCs w:val="26"/>
        </w:rPr>
      </w:pPr>
      <w:r w:rsidRPr="00A253CB">
        <w:rPr>
          <w:rFonts w:ascii="微软雅黑" w:eastAsia="微软雅黑" w:hAnsi="微软雅黑" w:cs="宋体" w:hint="eastAsia"/>
          <w:b/>
          <w:bCs/>
          <w:color w:val="000000"/>
          <w:spacing w:val="8"/>
          <w:kern w:val="0"/>
          <w:sz w:val="23"/>
        </w:rPr>
        <w:t>1、退役军人报名条件有哪些？</w:t>
      </w:r>
    </w:p>
    <w:p w:rsidR="00A253CB" w:rsidRPr="00A253CB" w:rsidRDefault="00A253CB" w:rsidP="00A253CB">
      <w:pPr>
        <w:widowControl/>
        <w:shd w:val="clear" w:color="auto" w:fill="FAFAFA"/>
        <w:spacing w:before="100" w:beforeAutospacing="1" w:after="100" w:afterAutospacing="1"/>
        <w:rPr>
          <w:rFonts w:ascii="微软雅黑" w:eastAsia="微软雅黑" w:hAnsi="微软雅黑" w:cs="宋体" w:hint="eastAsia"/>
          <w:color w:val="333333"/>
          <w:spacing w:val="8"/>
          <w:kern w:val="0"/>
          <w:sz w:val="26"/>
          <w:szCs w:val="26"/>
        </w:rPr>
      </w:pPr>
      <w:r w:rsidRPr="00A253CB">
        <w:rPr>
          <w:rFonts w:ascii="微软雅黑" w:eastAsia="微软雅黑" w:hAnsi="微软雅黑" w:cs="宋体" w:hint="eastAsia"/>
          <w:color w:val="000000"/>
          <w:spacing w:val="8"/>
          <w:kern w:val="0"/>
          <w:sz w:val="23"/>
          <w:szCs w:val="23"/>
        </w:rPr>
        <w:t>遵守中华人民共和国宪法和法律，身体健康，并完全符合两个条件的人员可在我省申请报名：</w:t>
      </w:r>
    </w:p>
    <w:p w:rsidR="00A253CB" w:rsidRPr="00A253CB" w:rsidRDefault="00A253CB" w:rsidP="00A253CB">
      <w:pPr>
        <w:widowControl/>
        <w:shd w:val="clear" w:color="auto" w:fill="FAFAFA"/>
        <w:spacing w:before="100" w:beforeAutospacing="1" w:after="100" w:afterAutospacing="1"/>
        <w:rPr>
          <w:rFonts w:ascii="微软雅黑" w:eastAsia="微软雅黑" w:hAnsi="微软雅黑" w:cs="宋体" w:hint="eastAsia"/>
          <w:color w:val="333333"/>
          <w:spacing w:val="8"/>
          <w:kern w:val="0"/>
          <w:sz w:val="26"/>
          <w:szCs w:val="26"/>
        </w:rPr>
      </w:pPr>
      <w:r w:rsidRPr="00A253CB">
        <w:rPr>
          <w:rFonts w:ascii="微软雅黑" w:eastAsia="微软雅黑" w:hAnsi="微软雅黑" w:cs="宋体" w:hint="eastAsia"/>
          <w:color w:val="000000"/>
          <w:spacing w:val="8"/>
          <w:kern w:val="0"/>
          <w:sz w:val="23"/>
          <w:szCs w:val="23"/>
        </w:rPr>
        <w:lastRenderedPageBreak/>
        <w:t>⑴退役军人；</w:t>
      </w:r>
    </w:p>
    <w:p w:rsidR="00A253CB" w:rsidRPr="00A253CB" w:rsidRDefault="00A253CB" w:rsidP="00A253CB">
      <w:pPr>
        <w:widowControl/>
        <w:shd w:val="clear" w:color="auto" w:fill="FAFAFA"/>
        <w:spacing w:before="100" w:beforeAutospacing="1" w:after="100" w:afterAutospacing="1"/>
        <w:rPr>
          <w:rFonts w:ascii="微软雅黑" w:eastAsia="微软雅黑" w:hAnsi="微软雅黑" w:cs="宋体" w:hint="eastAsia"/>
          <w:color w:val="333333"/>
          <w:spacing w:val="8"/>
          <w:kern w:val="0"/>
          <w:sz w:val="26"/>
          <w:szCs w:val="26"/>
        </w:rPr>
      </w:pPr>
      <w:r w:rsidRPr="00A253CB">
        <w:rPr>
          <w:rFonts w:ascii="微软雅黑" w:eastAsia="微软雅黑" w:hAnsi="微软雅黑" w:cs="宋体" w:hint="eastAsia"/>
          <w:color w:val="000000"/>
          <w:spacing w:val="8"/>
          <w:kern w:val="0"/>
          <w:sz w:val="23"/>
          <w:szCs w:val="23"/>
        </w:rPr>
        <w:t>⑵拥有高中毕业或中专毕业学历。</w:t>
      </w:r>
    </w:p>
    <w:p w:rsidR="00A253CB" w:rsidRPr="00A253CB" w:rsidRDefault="00A253CB" w:rsidP="00A253CB">
      <w:pPr>
        <w:widowControl/>
        <w:shd w:val="clear" w:color="auto" w:fill="FAFAFA"/>
        <w:spacing w:before="100" w:beforeAutospacing="1" w:after="100" w:afterAutospacing="1"/>
        <w:rPr>
          <w:rFonts w:ascii="微软雅黑" w:eastAsia="微软雅黑" w:hAnsi="微软雅黑" w:cs="宋体" w:hint="eastAsia"/>
          <w:color w:val="333333"/>
          <w:spacing w:val="8"/>
          <w:kern w:val="0"/>
          <w:sz w:val="26"/>
          <w:szCs w:val="26"/>
        </w:rPr>
      </w:pPr>
      <w:r w:rsidRPr="00A253CB">
        <w:rPr>
          <w:rFonts w:ascii="微软雅黑" w:eastAsia="微软雅黑" w:hAnsi="微软雅黑" w:cs="宋体" w:hint="eastAsia"/>
          <w:b/>
          <w:bCs/>
          <w:color w:val="000000"/>
          <w:spacing w:val="8"/>
          <w:kern w:val="0"/>
          <w:sz w:val="23"/>
        </w:rPr>
        <w:t>学费补助的申请条件：</w:t>
      </w:r>
    </w:p>
    <w:p w:rsidR="00A253CB" w:rsidRPr="00A253CB" w:rsidRDefault="00A253CB" w:rsidP="00A253CB">
      <w:pPr>
        <w:widowControl/>
        <w:shd w:val="clear" w:color="auto" w:fill="FAFAFA"/>
        <w:spacing w:before="100" w:beforeAutospacing="1" w:after="100" w:afterAutospacing="1"/>
        <w:rPr>
          <w:rFonts w:ascii="微软雅黑" w:eastAsia="微软雅黑" w:hAnsi="微软雅黑" w:cs="宋体" w:hint="eastAsia"/>
          <w:color w:val="333333"/>
          <w:spacing w:val="8"/>
          <w:kern w:val="0"/>
          <w:sz w:val="26"/>
          <w:szCs w:val="26"/>
        </w:rPr>
      </w:pPr>
      <w:r w:rsidRPr="00A253CB">
        <w:rPr>
          <w:rFonts w:ascii="微软雅黑" w:eastAsia="微软雅黑" w:hAnsi="微软雅黑" w:cs="宋体" w:hint="eastAsia"/>
          <w:color w:val="000000"/>
          <w:spacing w:val="8"/>
          <w:kern w:val="0"/>
          <w:sz w:val="23"/>
          <w:szCs w:val="23"/>
        </w:rPr>
        <w:t>⑴户籍在海南省并在省内安置的退役军人；</w:t>
      </w:r>
    </w:p>
    <w:p w:rsidR="00A253CB" w:rsidRPr="00A253CB" w:rsidRDefault="00A253CB" w:rsidP="00A253CB">
      <w:pPr>
        <w:widowControl/>
        <w:shd w:val="clear" w:color="auto" w:fill="FAFAFA"/>
        <w:spacing w:before="100" w:beforeAutospacing="1" w:after="100" w:afterAutospacing="1"/>
        <w:rPr>
          <w:rFonts w:ascii="微软雅黑" w:eastAsia="微软雅黑" w:hAnsi="微软雅黑" w:cs="宋体" w:hint="eastAsia"/>
          <w:color w:val="333333"/>
          <w:spacing w:val="8"/>
          <w:kern w:val="0"/>
          <w:sz w:val="26"/>
          <w:szCs w:val="26"/>
        </w:rPr>
      </w:pPr>
      <w:r w:rsidRPr="00A253CB">
        <w:rPr>
          <w:rFonts w:ascii="微软雅黑" w:eastAsia="微软雅黑" w:hAnsi="微软雅黑" w:cs="宋体" w:hint="eastAsia"/>
          <w:color w:val="000000"/>
          <w:spacing w:val="8"/>
          <w:kern w:val="0"/>
          <w:sz w:val="23"/>
          <w:szCs w:val="23"/>
        </w:rPr>
        <w:t>⑵户籍不在海南省但在海南服役，并在省内安置的退役军人。</w:t>
      </w:r>
    </w:p>
    <w:p w:rsidR="00A253CB" w:rsidRPr="00A253CB" w:rsidRDefault="00A253CB" w:rsidP="00A253CB">
      <w:pPr>
        <w:widowControl/>
        <w:shd w:val="clear" w:color="auto" w:fill="FAFAFA"/>
        <w:spacing w:before="100" w:beforeAutospacing="1" w:after="100" w:afterAutospacing="1"/>
        <w:rPr>
          <w:rFonts w:ascii="微软雅黑" w:eastAsia="微软雅黑" w:hAnsi="微软雅黑" w:cs="宋体" w:hint="eastAsia"/>
          <w:color w:val="333333"/>
          <w:spacing w:val="8"/>
          <w:kern w:val="0"/>
          <w:sz w:val="26"/>
          <w:szCs w:val="26"/>
        </w:rPr>
      </w:pPr>
      <w:r w:rsidRPr="00A253CB">
        <w:rPr>
          <w:rFonts w:ascii="微软雅黑" w:eastAsia="微软雅黑" w:hAnsi="微软雅黑" w:cs="宋体" w:hint="eastAsia"/>
          <w:color w:val="000000"/>
          <w:spacing w:val="8"/>
          <w:kern w:val="0"/>
          <w:sz w:val="23"/>
          <w:szCs w:val="23"/>
        </w:rPr>
        <w:t>注：原武警、消防军人属于职改的，不能申请学费免除。</w:t>
      </w:r>
    </w:p>
    <w:p w:rsidR="00A253CB" w:rsidRPr="00A253CB" w:rsidRDefault="00A253CB" w:rsidP="00A253CB">
      <w:pPr>
        <w:widowControl/>
        <w:shd w:val="clear" w:color="auto" w:fill="FAFAFA"/>
        <w:spacing w:before="100" w:beforeAutospacing="1" w:after="100" w:afterAutospacing="1"/>
        <w:rPr>
          <w:rFonts w:ascii="微软雅黑" w:eastAsia="微软雅黑" w:hAnsi="微软雅黑" w:cs="宋体" w:hint="eastAsia"/>
          <w:color w:val="333333"/>
          <w:spacing w:val="8"/>
          <w:kern w:val="0"/>
          <w:sz w:val="26"/>
          <w:szCs w:val="26"/>
        </w:rPr>
      </w:pPr>
      <w:r w:rsidRPr="00A253CB">
        <w:rPr>
          <w:rFonts w:ascii="微软雅黑" w:eastAsia="微软雅黑" w:hAnsi="微软雅黑" w:cs="宋体" w:hint="eastAsia"/>
          <w:b/>
          <w:bCs/>
          <w:color w:val="000000"/>
          <w:spacing w:val="8"/>
          <w:kern w:val="0"/>
          <w:sz w:val="23"/>
        </w:rPr>
        <w:t>下列人员不得报名：</w:t>
      </w:r>
    </w:p>
    <w:p w:rsidR="00A253CB" w:rsidRPr="00A253CB" w:rsidRDefault="00A253CB" w:rsidP="00A253CB">
      <w:pPr>
        <w:widowControl/>
        <w:shd w:val="clear" w:color="auto" w:fill="FAFAFA"/>
        <w:spacing w:before="100" w:beforeAutospacing="1" w:after="100" w:afterAutospacing="1"/>
        <w:rPr>
          <w:rFonts w:ascii="微软雅黑" w:eastAsia="微软雅黑" w:hAnsi="微软雅黑" w:cs="宋体" w:hint="eastAsia"/>
          <w:color w:val="333333"/>
          <w:spacing w:val="8"/>
          <w:kern w:val="0"/>
          <w:sz w:val="26"/>
          <w:szCs w:val="26"/>
        </w:rPr>
      </w:pPr>
      <w:r w:rsidRPr="00A253CB">
        <w:rPr>
          <w:rFonts w:ascii="微软雅黑" w:eastAsia="微软雅黑" w:hAnsi="微软雅黑" w:cs="宋体" w:hint="eastAsia"/>
          <w:color w:val="000000"/>
          <w:spacing w:val="8"/>
          <w:kern w:val="0"/>
          <w:sz w:val="23"/>
          <w:szCs w:val="23"/>
        </w:rPr>
        <w:t>⑴ 具有大专或本科学籍的在校生；</w:t>
      </w:r>
    </w:p>
    <w:p w:rsidR="00A253CB" w:rsidRPr="00A253CB" w:rsidRDefault="00A253CB" w:rsidP="00A253CB">
      <w:pPr>
        <w:widowControl/>
        <w:shd w:val="clear" w:color="auto" w:fill="FAFAFA"/>
        <w:spacing w:before="100" w:beforeAutospacing="1" w:after="100" w:afterAutospacing="1"/>
        <w:rPr>
          <w:rFonts w:ascii="微软雅黑" w:eastAsia="微软雅黑" w:hAnsi="微软雅黑" w:cs="宋体" w:hint="eastAsia"/>
          <w:color w:val="333333"/>
          <w:spacing w:val="8"/>
          <w:kern w:val="0"/>
          <w:sz w:val="26"/>
          <w:szCs w:val="26"/>
        </w:rPr>
      </w:pPr>
      <w:r w:rsidRPr="00A253CB">
        <w:rPr>
          <w:rFonts w:ascii="微软雅黑" w:eastAsia="微软雅黑" w:hAnsi="微软雅黑" w:cs="宋体" w:hint="eastAsia"/>
          <w:color w:val="000000"/>
          <w:spacing w:val="8"/>
          <w:kern w:val="0"/>
          <w:sz w:val="23"/>
          <w:szCs w:val="23"/>
        </w:rPr>
        <w:t>⑵ 具有大专或本科学历的毕业生；</w:t>
      </w:r>
    </w:p>
    <w:p w:rsidR="00A253CB" w:rsidRPr="00A253CB" w:rsidRDefault="00A253CB" w:rsidP="00A253CB">
      <w:pPr>
        <w:widowControl/>
        <w:shd w:val="clear" w:color="auto" w:fill="FAFAFA"/>
        <w:spacing w:before="100" w:beforeAutospacing="1" w:after="100" w:afterAutospacing="1"/>
        <w:rPr>
          <w:rFonts w:ascii="微软雅黑" w:eastAsia="微软雅黑" w:hAnsi="微软雅黑" w:cs="宋体" w:hint="eastAsia"/>
          <w:color w:val="333333"/>
          <w:spacing w:val="8"/>
          <w:kern w:val="0"/>
          <w:sz w:val="26"/>
          <w:szCs w:val="26"/>
        </w:rPr>
      </w:pPr>
      <w:r w:rsidRPr="00A253CB">
        <w:rPr>
          <w:rFonts w:ascii="微软雅黑" w:eastAsia="微软雅黑" w:hAnsi="微软雅黑" w:cs="宋体" w:hint="eastAsia"/>
          <w:color w:val="000000"/>
          <w:spacing w:val="8"/>
          <w:kern w:val="0"/>
          <w:sz w:val="23"/>
          <w:szCs w:val="23"/>
        </w:rPr>
        <w:t>⑶ 因违反国家教育考试规定，被给予暂停参加高校招生考试处理且在停考期内的人员；</w:t>
      </w:r>
    </w:p>
    <w:p w:rsidR="00A253CB" w:rsidRPr="00A253CB" w:rsidRDefault="00A253CB" w:rsidP="00A253CB">
      <w:pPr>
        <w:widowControl/>
        <w:shd w:val="clear" w:color="auto" w:fill="FAFAFA"/>
        <w:spacing w:before="100" w:beforeAutospacing="1" w:after="100" w:afterAutospacing="1"/>
        <w:rPr>
          <w:rFonts w:ascii="微软雅黑" w:eastAsia="微软雅黑" w:hAnsi="微软雅黑" w:cs="宋体" w:hint="eastAsia"/>
          <w:color w:val="333333"/>
          <w:spacing w:val="8"/>
          <w:kern w:val="0"/>
          <w:sz w:val="26"/>
          <w:szCs w:val="26"/>
        </w:rPr>
      </w:pPr>
      <w:r w:rsidRPr="00A253CB">
        <w:rPr>
          <w:rFonts w:ascii="微软雅黑" w:eastAsia="微软雅黑" w:hAnsi="微软雅黑" w:cs="宋体" w:hint="eastAsia"/>
          <w:color w:val="000000"/>
          <w:spacing w:val="8"/>
          <w:kern w:val="0"/>
          <w:sz w:val="23"/>
          <w:szCs w:val="23"/>
        </w:rPr>
        <w:t>⑷ 前期已参加了高职分类考试报名的考生（注：含2018年12月</w:t>
      </w:r>
      <w:proofErr w:type="gramStart"/>
      <w:r w:rsidRPr="00A253CB">
        <w:rPr>
          <w:rFonts w:ascii="微软雅黑" w:eastAsia="微软雅黑" w:hAnsi="微软雅黑" w:cs="宋体" w:hint="eastAsia"/>
          <w:color w:val="000000"/>
          <w:spacing w:val="8"/>
          <w:kern w:val="0"/>
          <w:sz w:val="23"/>
          <w:szCs w:val="23"/>
        </w:rPr>
        <w:t>单招已报名</w:t>
      </w:r>
      <w:proofErr w:type="gramEnd"/>
      <w:r w:rsidRPr="00A253CB">
        <w:rPr>
          <w:rFonts w:ascii="微软雅黑" w:eastAsia="微软雅黑" w:hAnsi="微软雅黑" w:cs="宋体" w:hint="eastAsia"/>
          <w:color w:val="000000"/>
          <w:spacing w:val="8"/>
          <w:kern w:val="0"/>
          <w:sz w:val="23"/>
          <w:szCs w:val="23"/>
        </w:rPr>
        <w:t>考生）。</w:t>
      </w:r>
    </w:p>
    <w:p w:rsidR="00A253CB" w:rsidRPr="00A253CB" w:rsidRDefault="00A253CB" w:rsidP="00A253CB">
      <w:pPr>
        <w:widowControl/>
        <w:shd w:val="clear" w:color="auto" w:fill="FAFAFA"/>
        <w:rPr>
          <w:rFonts w:ascii="微软雅黑" w:eastAsia="微软雅黑" w:hAnsi="微软雅黑" w:cs="宋体" w:hint="eastAsia"/>
          <w:color w:val="333333"/>
          <w:spacing w:val="8"/>
          <w:kern w:val="0"/>
          <w:sz w:val="26"/>
          <w:szCs w:val="26"/>
        </w:rPr>
      </w:pPr>
      <w:r>
        <w:rPr>
          <w:rFonts w:ascii="微软雅黑" w:eastAsia="微软雅黑" w:hAnsi="微软雅黑" w:cs="宋体"/>
          <w:noProof/>
          <w:color w:val="333333"/>
          <w:spacing w:val="8"/>
          <w:kern w:val="0"/>
          <w:sz w:val="26"/>
          <w:szCs w:val="26"/>
        </w:rPr>
        <w:lastRenderedPageBreak/>
        <w:drawing>
          <wp:inline distT="0" distB="0" distL="0" distR="0">
            <wp:extent cx="10287000" cy="6848475"/>
            <wp:effectExtent l="19050" t="0" r="0" b="0"/>
            <wp:docPr id="14" name="图片 14" descr="https://mmbiz.qpic.cn/mmbiz_png/ZZAUY9wMGE4DajGzlUicZRGCEdphYjBSFggHDK24HKxfuE7iav64OwEzEG6uH88Zhr9LWBQCk4aNhKM6MRmobfNQ/64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mbiz.qpic.cn/mmbiz_png/ZZAUY9wMGE4DajGzlUicZRGCEdphYjBSFggHDK24HKxfuE7iav64OwEzEG6uH88Zhr9LWBQCk4aNhKM6MRmobfNQ/640?wx_fmt=png"/>
                    <pic:cNvPicPr>
                      <a:picLocks noChangeAspect="1" noChangeArrowheads="1"/>
                    </pic:cNvPicPr>
                  </pic:nvPicPr>
                  <pic:blipFill>
                    <a:blip r:embed="rId20"/>
                    <a:srcRect/>
                    <a:stretch>
                      <a:fillRect/>
                    </a:stretch>
                  </pic:blipFill>
                  <pic:spPr bwMode="auto">
                    <a:xfrm>
                      <a:off x="0" y="0"/>
                      <a:ext cx="10287000" cy="6848475"/>
                    </a:xfrm>
                    <a:prstGeom prst="rect">
                      <a:avLst/>
                    </a:prstGeom>
                    <a:noFill/>
                    <a:ln w="9525">
                      <a:noFill/>
                      <a:miter lim="800000"/>
                      <a:headEnd/>
                      <a:tailEnd/>
                    </a:ln>
                  </pic:spPr>
                </pic:pic>
              </a:graphicData>
            </a:graphic>
          </wp:inline>
        </w:drawing>
      </w:r>
      <w:r>
        <w:rPr>
          <w:rFonts w:ascii="微软雅黑" w:eastAsia="微软雅黑" w:hAnsi="微软雅黑" w:cs="宋体"/>
          <w:noProof/>
          <w:color w:val="333333"/>
          <w:spacing w:val="8"/>
          <w:kern w:val="0"/>
          <w:sz w:val="26"/>
          <w:szCs w:val="26"/>
        </w:rPr>
        <w:lastRenderedPageBreak/>
        <w:drawing>
          <wp:inline distT="0" distB="0" distL="0" distR="0">
            <wp:extent cx="10287000" cy="6800850"/>
            <wp:effectExtent l="19050" t="0" r="0" b="0"/>
            <wp:docPr id="15" name="图片 15" descr="https://mmbiz.qpic.cn/mmbiz_png/ZZAUY9wMGE4DajGzlUicZRGCEdphYjBSF7UUBvpicpCNllibACyfOFMAG02iaG0W2ZpUgO1cQQp96JfhgFcTxnib6qA/64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mbiz.qpic.cn/mmbiz_png/ZZAUY9wMGE4DajGzlUicZRGCEdphYjBSF7UUBvpicpCNllibACyfOFMAG02iaG0W2ZpUgO1cQQp96JfhgFcTxnib6qA/640?wx_fmt=png"/>
                    <pic:cNvPicPr>
                      <a:picLocks noChangeAspect="1" noChangeArrowheads="1"/>
                    </pic:cNvPicPr>
                  </pic:nvPicPr>
                  <pic:blipFill>
                    <a:blip r:embed="rId21"/>
                    <a:srcRect/>
                    <a:stretch>
                      <a:fillRect/>
                    </a:stretch>
                  </pic:blipFill>
                  <pic:spPr bwMode="auto">
                    <a:xfrm>
                      <a:off x="0" y="0"/>
                      <a:ext cx="10287000" cy="6800850"/>
                    </a:xfrm>
                    <a:prstGeom prst="rect">
                      <a:avLst/>
                    </a:prstGeom>
                    <a:noFill/>
                    <a:ln w="9525">
                      <a:noFill/>
                      <a:miter lim="800000"/>
                      <a:headEnd/>
                      <a:tailEnd/>
                    </a:ln>
                  </pic:spPr>
                </pic:pic>
              </a:graphicData>
            </a:graphic>
          </wp:inline>
        </w:drawing>
      </w:r>
      <w:r w:rsidRPr="00A253CB">
        <w:rPr>
          <w:rFonts w:ascii="微软雅黑" w:eastAsia="微软雅黑" w:hAnsi="微软雅黑" w:cs="宋体" w:hint="eastAsia"/>
          <w:b/>
          <w:bCs/>
          <w:color w:val="333333"/>
          <w:spacing w:val="8"/>
          <w:kern w:val="0"/>
          <w:sz w:val="26"/>
        </w:rPr>
        <w:t>★退役军人报考具体要求★</w:t>
      </w:r>
      <w:r w:rsidRPr="00A253CB">
        <w:rPr>
          <w:rFonts w:ascii="微软雅黑" w:eastAsia="微软雅黑" w:hAnsi="微软雅黑" w:cs="宋体" w:hint="eastAsia"/>
          <w:color w:val="333333"/>
          <w:spacing w:val="8"/>
          <w:kern w:val="0"/>
          <w:sz w:val="26"/>
          <w:szCs w:val="26"/>
        </w:rPr>
        <w:t xml:space="preserve"> </w:t>
      </w:r>
    </w:p>
    <w:p w:rsidR="00A253CB" w:rsidRPr="00A253CB" w:rsidRDefault="00A253CB" w:rsidP="00A253CB">
      <w:pPr>
        <w:widowControl/>
        <w:shd w:val="clear" w:color="auto" w:fill="FAFAFA"/>
        <w:spacing w:before="100" w:beforeAutospacing="1" w:after="100" w:afterAutospacing="1"/>
        <w:rPr>
          <w:rFonts w:ascii="微软雅黑" w:eastAsia="微软雅黑" w:hAnsi="微软雅黑" w:cs="宋体" w:hint="eastAsia"/>
          <w:color w:val="333333"/>
          <w:spacing w:val="8"/>
          <w:kern w:val="0"/>
          <w:sz w:val="26"/>
          <w:szCs w:val="26"/>
        </w:rPr>
      </w:pPr>
      <w:r w:rsidRPr="00A253CB">
        <w:rPr>
          <w:rFonts w:ascii="微软雅黑" w:eastAsia="微软雅黑" w:hAnsi="微软雅黑" w:cs="宋体" w:hint="eastAsia"/>
          <w:b/>
          <w:bCs/>
          <w:color w:val="000000"/>
          <w:spacing w:val="8"/>
          <w:kern w:val="0"/>
          <w:sz w:val="23"/>
        </w:rPr>
        <w:t>2、报名需要提交什么材料？</w:t>
      </w:r>
    </w:p>
    <w:p w:rsidR="00A253CB" w:rsidRPr="00A253CB" w:rsidRDefault="00A253CB" w:rsidP="00A253CB">
      <w:pPr>
        <w:widowControl/>
        <w:shd w:val="clear" w:color="auto" w:fill="FAFAFA"/>
        <w:spacing w:before="100" w:beforeAutospacing="1" w:after="100" w:afterAutospacing="1"/>
        <w:rPr>
          <w:rFonts w:ascii="微软雅黑" w:eastAsia="微软雅黑" w:hAnsi="微软雅黑" w:cs="宋体" w:hint="eastAsia"/>
          <w:color w:val="333333"/>
          <w:spacing w:val="8"/>
          <w:kern w:val="0"/>
          <w:sz w:val="26"/>
          <w:szCs w:val="26"/>
        </w:rPr>
      </w:pPr>
      <w:r w:rsidRPr="00A253CB">
        <w:rPr>
          <w:rFonts w:ascii="微软雅黑" w:eastAsia="微软雅黑" w:hAnsi="微软雅黑" w:cs="宋体" w:hint="eastAsia"/>
          <w:color w:val="000000"/>
          <w:spacing w:val="8"/>
          <w:kern w:val="0"/>
          <w:sz w:val="23"/>
          <w:szCs w:val="23"/>
        </w:rPr>
        <w:t>本人的身份证原件、复印件；</w:t>
      </w:r>
    </w:p>
    <w:p w:rsidR="00A253CB" w:rsidRPr="00A253CB" w:rsidRDefault="00A253CB" w:rsidP="00A253CB">
      <w:pPr>
        <w:widowControl/>
        <w:shd w:val="clear" w:color="auto" w:fill="FAFAFA"/>
        <w:spacing w:before="100" w:beforeAutospacing="1" w:after="100" w:afterAutospacing="1"/>
        <w:rPr>
          <w:rFonts w:ascii="微软雅黑" w:eastAsia="微软雅黑" w:hAnsi="微软雅黑" w:cs="宋体" w:hint="eastAsia"/>
          <w:color w:val="333333"/>
          <w:spacing w:val="8"/>
          <w:kern w:val="0"/>
          <w:sz w:val="26"/>
          <w:szCs w:val="26"/>
        </w:rPr>
      </w:pPr>
      <w:r w:rsidRPr="00A253CB">
        <w:rPr>
          <w:rFonts w:ascii="微软雅黑" w:eastAsia="微软雅黑" w:hAnsi="微软雅黑" w:cs="宋体" w:hint="eastAsia"/>
          <w:color w:val="000000"/>
          <w:spacing w:val="8"/>
          <w:kern w:val="0"/>
          <w:sz w:val="23"/>
          <w:szCs w:val="23"/>
        </w:rPr>
        <w:lastRenderedPageBreak/>
        <w:t>高中或中职毕业证书原件、复印件；</w:t>
      </w:r>
    </w:p>
    <w:p w:rsidR="00A253CB" w:rsidRPr="00A253CB" w:rsidRDefault="00A253CB" w:rsidP="00A253CB">
      <w:pPr>
        <w:widowControl/>
        <w:shd w:val="clear" w:color="auto" w:fill="FAFAFA"/>
        <w:spacing w:before="100" w:beforeAutospacing="1" w:after="100" w:afterAutospacing="1"/>
        <w:rPr>
          <w:rFonts w:ascii="微软雅黑" w:eastAsia="微软雅黑" w:hAnsi="微软雅黑" w:cs="宋体" w:hint="eastAsia"/>
          <w:color w:val="333333"/>
          <w:spacing w:val="8"/>
          <w:kern w:val="0"/>
          <w:sz w:val="26"/>
          <w:szCs w:val="26"/>
        </w:rPr>
      </w:pPr>
      <w:r w:rsidRPr="00A253CB">
        <w:rPr>
          <w:rFonts w:ascii="微软雅黑" w:eastAsia="微软雅黑" w:hAnsi="微软雅黑" w:cs="宋体" w:hint="eastAsia"/>
          <w:color w:val="000000"/>
          <w:spacing w:val="8"/>
          <w:kern w:val="0"/>
          <w:sz w:val="23"/>
          <w:szCs w:val="23"/>
        </w:rPr>
        <w:t>本人退役证明原件、复印件。</w:t>
      </w:r>
    </w:p>
    <w:p w:rsidR="00A253CB" w:rsidRPr="00A253CB" w:rsidRDefault="00A253CB" w:rsidP="00A253CB">
      <w:pPr>
        <w:widowControl/>
        <w:shd w:val="clear" w:color="auto" w:fill="FAFAFA"/>
        <w:rPr>
          <w:rFonts w:ascii="微软雅黑" w:eastAsia="微软雅黑" w:hAnsi="微软雅黑" w:cs="宋体" w:hint="eastAsia"/>
          <w:color w:val="333333"/>
          <w:spacing w:val="8"/>
          <w:kern w:val="0"/>
          <w:sz w:val="26"/>
          <w:szCs w:val="26"/>
        </w:rPr>
      </w:pPr>
      <w:r>
        <w:rPr>
          <w:rFonts w:ascii="微软雅黑" w:eastAsia="微软雅黑" w:hAnsi="微软雅黑" w:cs="宋体"/>
          <w:noProof/>
          <w:color w:val="333333"/>
          <w:spacing w:val="8"/>
          <w:kern w:val="0"/>
          <w:sz w:val="26"/>
          <w:szCs w:val="26"/>
        </w:rPr>
        <w:lastRenderedPageBreak/>
        <w:drawing>
          <wp:inline distT="0" distB="0" distL="0" distR="0">
            <wp:extent cx="10287000" cy="6848475"/>
            <wp:effectExtent l="19050" t="0" r="0" b="0"/>
            <wp:docPr id="16" name="图片 16" descr="https://mmbiz.qpic.cn/mmbiz_png/ZZAUY9wMGE4DajGzlUicZRGCEdphYjBSF2ODm0oYibcjuFkcnbYleLSv5hKpP9uT2icGzysOt7cu0t9ticN5oz9EwA/64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mbiz.qpic.cn/mmbiz_png/ZZAUY9wMGE4DajGzlUicZRGCEdphYjBSF2ODm0oYibcjuFkcnbYleLSv5hKpP9uT2icGzysOt7cu0t9ticN5oz9EwA/640?wx_fmt=png"/>
                    <pic:cNvPicPr>
                      <a:picLocks noChangeAspect="1" noChangeArrowheads="1"/>
                    </pic:cNvPicPr>
                  </pic:nvPicPr>
                  <pic:blipFill>
                    <a:blip r:embed="rId22"/>
                    <a:srcRect/>
                    <a:stretch>
                      <a:fillRect/>
                    </a:stretch>
                  </pic:blipFill>
                  <pic:spPr bwMode="auto">
                    <a:xfrm>
                      <a:off x="0" y="0"/>
                      <a:ext cx="10287000" cy="6848475"/>
                    </a:xfrm>
                    <a:prstGeom prst="rect">
                      <a:avLst/>
                    </a:prstGeom>
                    <a:noFill/>
                    <a:ln w="9525">
                      <a:noFill/>
                      <a:miter lim="800000"/>
                      <a:headEnd/>
                      <a:tailEnd/>
                    </a:ln>
                  </pic:spPr>
                </pic:pic>
              </a:graphicData>
            </a:graphic>
          </wp:inline>
        </w:drawing>
      </w:r>
      <w:r>
        <w:rPr>
          <w:rFonts w:ascii="微软雅黑" w:eastAsia="微软雅黑" w:hAnsi="微软雅黑" w:cs="宋体"/>
          <w:noProof/>
          <w:color w:val="333333"/>
          <w:spacing w:val="8"/>
          <w:kern w:val="0"/>
          <w:sz w:val="26"/>
          <w:szCs w:val="26"/>
        </w:rPr>
        <w:lastRenderedPageBreak/>
        <w:drawing>
          <wp:inline distT="0" distB="0" distL="0" distR="0">
            <wp:extent cx="10287000" cy="6848475"/>
            <wp:effectExtent l="19050" t="0" r="0" b="0"/>
            <wp:docPr id="17" name="图片 17" descr="https://mmbiz.qpic.cn/mmbiz_png/ZZAUY9wMGE4DajGzlUicZRGCEdphYjBSFKYpnSc881Jmz2pb6m3HwliccpTVykdP2iblxGCEyGmFbO4F0btrwZxcg/64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mbiz.qpic.cn/mmbiz_png/ZZAUY9wMGE4DajGzlUicZRGCEdphYjBSFKYpnSc881Jmz2pb6m3HwliccpTVykdP2iblxGCEyGmFbO4F0btrwZxcg/640?wx_fmt=png"/>
                    <pic:cNvPicPr>
                      <a:picLocks noChangeAspect="1" noChangeArrowheads="1"/>
                    </pic:cNvPicPr>
                  </pic:nvPicPr>
                  <pic:blipFill>
                    <a:blip r:embed="rId23"/>
                    <a:srcRect/>
                    <a:stretch>
                      <a:fillRect/>
                    </a:stretch>
                  </pic:blipFill>
                  <pic:spPr bwMode="auto">
                    <a:xfrm>
                      <a:off x="0" y="0"/>
                      <a:ext cx="10287000" cy="6848475"/>
                    </a:xfrm>
                    <a:prstGeom prst="rect">
                      <a:avLst/>
                    </a:prstGeom>
                    <a:noFill/>
                    <a:ln w="9525">
                      <a:noFill/>
                      <a:miter lim="800000"/>
                      <a:headEnd/>
                      <a:tailEnd/>
                    </a:ln>
                  </pic:spPr>
                </pic:pic>
              </a:graphicData>
            </a:graphic>
          </wp:inline>
        </w:drawing>
      </w:r>
      <w:r w:rsidRPr="00A253CB">
        <w:rPr>
          <w:rFonts w:ascii="微软雅黑" w:eastAsia="微软雅黑" w:hAnsi="微软雅黑" w:cs="宋体" w:hint="eastAsia"/>
          <w:b/>
          <w:bCs/>
          <w:color w:val="333333"/>
          <w:spacing w:val="8"/>
          <w:kern w:val="0"/>
          <w:sz w:val="26"/>
        </w:rPr>
        <w:t>★退役军人报考具体要求★</w:t>
      </w:r>
      <w:r w:rsidRPr="00A253CB">
        <w:rPr>
          <w:rFonts w:ascii="微软雅黑" w:eastAsia="微软雅黑" w:hAnsi="微软雅黑" w:cs="宋体" w:hint="eastAsia"/>
          <w:color w:val="333333"/>
          <w:spacing w:val="8"/>
          <w:kern w:val="0"/>
          <w:sz w:val="26"/>
          <w:szCs w:val="26"/>
        </w:rPr>
        <w:t xml:space="preserve"> </w:t>
      </w:r>
    </w:p>
    <w:p w:rsidR="00A253CB" w:rsidRPr="00A253CB" w:rsidRDefault="00A253CB" w:rsidP="00A253CB">
      <w:pPr>
        <w:widowControl/>
        <w:shd w:val="clear" w:color="auto" w:fill="FAFAFA"/>
        <w:spacing w:before="100" w:beforeAutospacing="1" w:after="100" w:afterAutospacing="1"/>
        <w:rPr>
          <w:rFonts w:ascii="微软雅黑" w:eastAsia="微软雅黑" w:hAnsi="微软雅黑" w:cs="宋体" w:hint="eastAsia"/>
          <w:color w:val="333333"/>
          <w:spacing w:val="8"/>
          <w:kern w:val="0"/>
          <w:sz w:val="26"/>
          <w:szCs w:val="26"/>
        </w:rPr>
      </w:pPr>
      <w:r w:rsidRPr="00A253CB">
        <w:rPr>
          <w:rFonts w:ascii="微软雅黑" w:eastAsia="微软雅黑" w:hAnsi="微软雅黑" w:cs="宋体" w:hint="eastAsia"/>
          <w:b/>
          <w:bCs/>
          <w:color w:val="000000"/>
          <w:spacing w:val="8"/>
          <w:kern w:val="0"/>
          <w:sz w:val="23"/>
        </w:rPr>
        <w:t>3、退役军人具体报考我校时间</w:t>
      </w:r>
    </w:p>
    <w:p w:rsidR="00A253CB" w:rsidRPr="00A253CB" w:rsidRDefault="00A253CB" w:rsidP="00A253CB">
      <w:pPr>
        <w:widowControl/>
        <w:shd w:val="clear" w:color="auto" w:fill="FAFAFA"/>
        <w:spacing w:before="100" w:beforeAutospacing="1" w:after="100" w:afterAutospacing="1"/>
        <w:rPr>
          <w:rFonts w:ascii="微软雅黑" w:eastAsia="微软雅黑" w:hAnsi="微软雅黑" w:cs="宋体" w:hint="eastAsia"/>
          <w:color w:val="333333"/>
          <w:spacing w:val="8"/>
          <w:kern w:val="0"/>
          <w:sz w:val="26"/>
          <w:szCs w:val="26"/>
        </w:rPr>
      </w:pPr>
      <w:r w:rsidRPr="00A253CB">
        <w:rPr>
          <w:rFonts w:ascii="微软雅黑" w:eastAsia="微软雅黑" w:hAnsi="微软雅黑" w:cs="宋体" w:hint="eastAsia"/>
          <w:color w:val="000000"/>
          <w:spacing w:val="8"/>
          <w:kern w:val="0"/>
          <w:sz w:val="23"/>
          <w:szCs w:val="23"/>
        </w:rPr>
        <w:t>2019年7月7日我校组织对口单招考试，包括笔试和职业技能测试，退役军人免考笔试。</w:t>
      </w:r>
    </w:p>
    <w:p w:rsidR="00A253CB" w:rsidRPr="00A253CB" w:rsidRDefault="00A253CB" w:rsidP="00A253CB">
      <w:pPr>
        <w:widowControl/>
        <w:shd w:val="clear" w:color="auto" w:fill="FAFAFA"/>
        <w:spacing w:before="100" w:beforeAutospacing="1" w:after="100" w:afterAutospacing="1"/>
        <w:rPr>
          <w:rFonts w:ascii="微软雅黑" w:eastAsia="微软雅黑" w:hAnsi="微软雅黑" w:cs="宋体" w:hint="eastAsia"/>
          <w:color w:val="333333"/>
          <w:spacing w:val="8"/>
          <w:kern w:val="0"/>
          <w:sz w:val="26"/>
          <w:szCs w:val="26"/>
        </w:rPr>
      </w:pPr>
      <w:r w:rsidRPr="00A253CB">
        <w:rPr>
          <w:rFonts w:ascii="微软雅黑" w:eastAsia="微软雅黑" w:hAnsi="微软雅黑" w:cs="宋体" w:hint="eastAsia"/>
          <w:color w:val="000000"/>
          <w:spacing w:val="8"/>
          <w:kern w:val="0"/>
          <w:sz w:val="23"/>
          <w:szCs w:val="23"/>
        </w:rPr>
        <w:lastRenderedPageBreak/>
        <w:t>职业技能测试（面试）时间在当天12：00—17：30。</w:t>
      </w:r>
    </w:p>
    <w:p w:rsidR="00A253CB" w:rsidRPr="00A253CB" w:rsidRDefault="00A253CB" w:rsidP="00A253CB">
      <w:pPr>
        <w:widowControl/>
        <w:shd w:val="clear" w:color="auto" w:fill="FAFAFA"/>
        <w:rPr>
          <w:rFonts w:ascii="微软雅黑" w:eastAsia="微软雅黑" w:hAnsi="微软雅黑" w:cs="宋体" w:hint="eastAsia"/>
          <w:color w:val="333333"/>
          <w:spacing w:val="8"/>
          <w:kern w:val="0"/>
          <w:sz w:val="26"/>
          <w:szCs w:val="26"/>
        </w:rPr>
      </w:pPr>
      <w:r>
        <w:rPr>
          <w:rFonts w:ascii="微软雅黑" w:eastAsia="微软雅黑" w:hAnsi="微软雅黑" w:cs="宋体"/>
          <w:noProof/>
          <w:color w:val="333333"/>
          <w:spacing w:val="8"/>
          <w:kern w:val="0"/>
          <w:sz w:val="26"/>
          <w:szCs w:val="26"/>
        </w:rPr>
        <w:lastRenderedPageBreak/>
        <w:drawing>
          <wp:inline distT="0" distB="0" distL="0" distR="0">
            <wp:extent cx="10287000" cy="6848475"/>
            <wp:effectExtent l="19050" t="0" r="0" b="0"/>
            <wp:docPr id="18" name="图片 18" descr="https://mmbiz.qpic.cn/mmbiz_png/ZZAUY9wMGE4DajGzlUicZRGCEdphYjBSFsPlFlLR3GIBdPPfzalBI1gSyUqbsEiaWtictn4UKuSFfIuTNDSREveaA/64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mbiz.qpic.cn/mmbiz_png/ZZAUY9wMGE4DajGzlUicZRGCEdphYjBSFsPlFlLR3GIBdPPfzalBI1gSyUqbsEiaWtictn4UKuSFfIuTNDSREveaA/640?wx_fmt=png"/>
                    <pic:cNvPicPr>
                      <a:picLocks noChangeAspect="1" noChangeArrowheads="1"/>
                    </pic:cNvPicPr>
                  </pic:nvPicPr>
                  <pic:blipFill>
                    <a:blip r:embed="rId24"/>
                    <a:srcRect/>
                    <a:stretch>
                      <a:fillRect/>
                    </a:stretch>
                  </pic:blipFill>
                  <pic:spPr bwMode="auto">
                    <a:xfrm>
                      <a:off x="0" y="0"/>
                      <a:ext cx="10287000" cy="6848475"/>
                    </a:xfrm>
                    <a:prstGeom prst="rect">
                      <a:avLst/>
                    </a:prstGeom>
                    <a:noFill/>
                    <a:ln w="9525">
                      <a:noFill/>
                      <a:miter lim="800000"/>
                      <a:headEnd/>
                      <a:tailEnd/>
                    </a:ln>
                  </pic:spPr>
                </pic:pic>
              </a:graphicData>
            </a:graphic>
          </wp:inline>
        </w:drawing>
      </w:r>
      <w:r>
        <w:rPr>
          <w:rFonts w:ascii="微软雅黑" w:eastAsia="微软雅黑" w:hAnsi="微软雅黑" w:cs="宋体"/>
          <w:noProof/>
          <w:color w:val="333333"/>
          <w:spacing w:val="8"/>
          <w:kern w:val="0"/>
          <w:sz w:val="26"/>
          <w:szCs w:val="26"/>
        </w:rPr>
        <w:lastRenderedPageBreak/>
        <w:drawing>
          <wp:inline distT="0" distB="0" distL="0" distR="0">
            <wp:extent cx="10287000" cy="7210425"/>
            <wp:effectExtent l="19050" t="0" r="0" b="0"/>
            <wp:docPr id="19" name="图片 19" descr="https://mmbiz.qpic.cn/mmbiz_png/ZZAUY9wMGE4DajGzlUicZRGCEdphYjBSFHOgJ1o5TQSOic1MHia6eddeLRn00JVHgVU0jpxL4BF78W0DlWcWVFGng/64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mbiz.qpic.cn/mmbiz_png/ZZAUY9wMGE4DajGzlUicZRGCEdphYjBSFHOgJ1o5TQSOic1MHia6eddeLRn00JVHgVU0jpxL4BF78W0DlWcWVFGng/640?wx_fmt=png"/>
                    <pic:cNvPicPr>
                      <a:picLocks noChangeAspect="1" noChangeArrowheads="1"/>
                    </pic:cNvPicPr>
                  </pic:nvPicPr>
                  <pic:blipFill>
                    <a:blip r:embed="rId25"/>
                    <a:srcRect/>
                    <a:stretch>
                      <a:fillRect/>
                    </a:stretch>
                  </pic:blipFill>
                  <pic:spPr bwMode="auto">
                    <a:xfrm>
                      <a:off x="0" y="0"/>
                      <a:ext cx="10287000" cy="7210425"/>
                    </a:xfrm>
                    <a:prstGeom prst="rect">
                      <a:avLst/>
                    </a:prstGeom>
                    <a:noFill/>
                    <a:ln w="9525">
                      <a:noFill/>
                      <a:miter lim="800000"/>
                      <a:headEnd/>
                      <a:tailEnd/>
                    </a:ln>
                  </pic:spPr>
                </pic:pic>
              </a:graphicData>
            </a:graphic>
          </wp:inline>
        </w:drawing>
      </w:r>
      <w:r>
        <w:rPr>
          <w:rFonts w:ascii="微软雅黑" w:eastAsia="微软雅黑" w:hAnsi="微软雅黑" w:cs="宋体"/>
          <w:noProof/>
          <w:color w:val="333333"/>
          <w:spacing w:val="8"/>
          <w:kern w:val="0"/>
          <w:sz w:val="26"/>
          <w:szCs w:val="26"/>
        </w:rPr>
        <w:drawing>
          <wp:inline distT="0" distB="0" distL="0" distR="0">
            <wp:extent cx="1828800" cy="285750"/>
            <wp:effectExtent l="19050" t="0" r="0" b="0"/>
            <wp:docPr id="20" name="图片 20" descr="https://mmbiz.qpic.cn/mmbiz_gif/Ljib4So7yuWgZHqCDdQSKkqgkUXic9o8vs21Y03WB53icbfFHqia8r8tD4qbwETIEiciah5PYoibWohrvEIu4ygo4c8kA/640?wx_fm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mbiz.qpic.cn/mmbiz_gif/Ljib4So7yuWgZHqCDdQSKkqgkUXic9o8vs21Y03WB53icbfFHqia8r8tD4qbwETIEiciah5PYoibWohrvEIu4ygo4c8kA/640?wx_fmt=gif"/>
                    <pic:cNvPicPr>
                      <a:picLocks noChangeAspect="1" noChangeArrowheads="1"/>
                    </pic:cNvPicPr>
                  </pic:nvPicPr>
                  <pic:blipFill>
                    <a:blip r:embed="rId26"/>
                    <a:srcRect/>
                    <a:stretch>
                      <a:fillRect/>
                    </a:stretch>
                  </pic:blipFill>
                  <pic:spPr bwMode="auto">
                    <a:xfrm>
                      <a:off x="0" y="0"/>
                      <a:ext cx="1828800" cy="285750"/>
                    </a:xfrm>
                    <a:prstGeom prst="rect">
                      <a:avLst/>
                    </a:prstGeom>
                    <a:noFill/>
                    <a:ln w="9525">
                      <a:noFill/>
                      <a:miter lim="800000"/>
                      <a:headEnd/>
                      <a:tailEnd/>
                    </a:ln>
                  </pic:spPr>
                </pic:pic>
              </a:graphicData>
            </a:graphic>
          </wp:inline>
        </w:drawing>
      </w:r>
    </w:p>
    <w:p w:rsidR="00A253CB" w:rsidRPr="00A253CB" w:rsidRDefault="00A253CB" w:rsidP="00A253CB">
      <w:pPr>
        <w:widowControl/>
        <w:shd w:val="clear" w:color="auto" w:fill="FAFAFA"/>
        <w:spacing w:before="100" w:beforeAutospacing="1" w:after="100" w:afterAutospacing="1"/>
        <w:jc w:val="center"/>
        <w:rPr>
          <w:rFonts w:ascii="微软雅黑" w:eastAsia="微软雅黑" w:hAnsi="微软雅黑" w:cs="宋体" w:hint="eastAsia"/>
          <w:color w:val="000000"/>
          <w:spacing w:val="30"/>
          <w:kern w:val="0"/>
          <w:sz w:val="26"/>
          <w:szCs w:val="26"/>
        </w:rPr>
      </w:pPr>
      <w:r w:rsidRPr="00A253CB">
        <w:rPr>
          <w:rFonts w:ascii="微软雅黑" w:eastAsia="微软雅黑" w:hAnsi="微软雅黑" w:cs="宋体" w:hint="eastAsia"/>
          <w:b/>
          <w:bCs/>
          <w:color w:val="000000"/>
          <w:spacing w:val="30"/>
          <w:kern w:val="0"/>
        </w:rPr>
        <w:t>三亚航空旅游职业学院</w:t>
      </w:r>
    </w:p>
    <w:p w:rsidR="00A253CB" w:rsidRPr="00A253CB" w:rsidRDefault="00A253CB" w:rsidP="00A253CB">
      <w:pPr>
        <w:widowControl/>
        <w:shd w:val="clear" w:color="auto" w:fill="FAFAFA"/>
        <w:spacing w:before="100" w:beforeAutospacing="1" w:after="100" w:afterAutospacing="1"/>
        <w:jc w:val="left"/>
        <w:rPr>
          <w:rFonts w:ascii="微软雅黑" w:eastAsia="微软雅黑" w:hAnsi="微软雅黑" w:cs="宋体" w:hint="eastAsia"/>
          <w:color w:val="000000"/>
          <w:spacing w:val="30"/>
          <w:kern w:val="0"/>
          <w:sz w:val="26"/>
          <w:szCs w:val="26"/>
        </w:rPr>
      </w:pPr>
      <w:r w:rsidRPr="00A253CB">
        <w:rPr>
          <w:rFonts w:ascii="微软雅黑" w:eastAsia="微软雅黑" w:hAnsi="微软雅黑" w:cs="宋体" w:hint="eastAsia"/>
          <w:b/>
          <w:bCs/>
          <w:color w:val="000000"/>
          <w:spacing w:val="30"/>
          <w:kern w:val="0"/>
        </w:rPr>
        <w:t>地址：海南省三亚市凤凰路218号</w:t>
      </w:r>
    </w:p>
    <w:p w:rsidR="00A253CB" w:rsidRPr="00A253CB" w:rsidRDefault="00A253CB" w:rsidP="00A253CB">
      <w:pPr>
        <w:widowControl/>
        <w:shd w:val="clear" w:color="auto" w:fill="FAFAFA"/>
        <w:spacing w:before="100" w:beforeAutospacing="1" w:after="100" w:afterAutospacing="1"/>
        <w:jc w:val="left"/>
        <w:rPr>
          <w:rFonts w:ascii="微软雅黑" w:eastAsia="微软雅黑" w:hAnsi="微软雅黑" w:cs="宋体" w:hint="eastAsia"/>
          <w:color w:val="000000"/>
          <w:spacing w:val="30"/>
          <w:kern w:val="0"/>
          <w:sz w:val="26"/>
          <w:szCs w:val="26"/>
        </w:rPr>
      </w:pPr>
      <w:r w:rsidRPr="00A253CB">
        <w:rPr>
          <w:rFonts w:ascii="微软雅黑" w:eastAsia="微软雅黑" w:hAnsi="微软雅黑" w:cs="宋体" w:hint="eastAsia"/>
          <w:b/>
          <w:bCs/>
          <w:color w:val="000000"/>
          <w:spacing w:val="30"/>
          <w:kern w:val="0"/>
        </w:rPr>
        <w:lastRenderedPageBreak/>
        <w:t>联系人：刘老师</w:t>
      </w:r>
    </w:p>
    <w:p w:rsidR="00A253CB" w:rsidRPr="00A253CB" w:rsidRDefault="00A253CB" w:rsidP="00A253CB">
      <w:pPr>
        <w:widowControl/>
        <w:shd w:val="clear" w:color="auto" w:fill="FAFAFA"/>
        <w:spacing w:before="100" w:beforeAutospacing="1" w:after="100" w:afterAutospacing="1"/>
        <w:jc w:val="left"/>
        <w:rPr>
          <w:rFonts w:ascii="微软雅黑" w:eastAsia="微软雅黑" w:hAnsi="微软雅黑" w:cs="宋体" w:hint="eastAsia"/>
          <w:color w:val="000000"/>
          <w:spacing w:val="30"/>
          <w:kern w:val="0"/>
          <w:sz w:val="26"/>
          <w:szCs w:val="26"/>
        </w:rPr>
      </w:pPr>
      <w:r w:rsidRPr="00A253CB">
        <w:rPr>
          <w:rFonts w:ascii="微软雅黑" w:eastAsia="微软雅黑" w:hAnsi="微软雅黑" w:cs="宋体" w:hint="eastAsia"/>
          <w:b/>
          <w:bCs/>
          <w:color w:val="000000"/>
          <w:spacing w:val="30"/>
          <w:kern w:val="0"/>
        </w:rPr>
        <w:t>电话：0898-88341557，13637676261</w:t>
      </w:r>
    </w:p>
    <w:p w:rsidR="00000000" w:rsidRPr="00A253CB" w:rsidRDefault="00A253CB"/>
    <w:sectPr w:rsidR="00000000" w:rsidRPr="00A253CB">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53CB" w:rsidRDefault="00A253CB" w:rsidP="00A253CB">
      <w:r>
        <w:separator/>
      </w:r>
    </w:p>
  </w:endnote>
  <w:endnote w:type="continuationSeparator" w:id="1">
    <w:p w:rsidR="00A253CB" w:rsidRDefault="00A253CB" w:rsidP="00A253C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53CB" w:rsidRDefault="00A253CB" w:rsidP="00A253CB">
      <w:r>
        <w:separator/>
      </w:r>
    </w:p>
  </w:footnote>
  <w:footnote w:type="continuationSeparator" w:id="1">
    <w:p w:rsidR="00A253CB" w:rsidRDefault="00A253CB" w:rsidP="00A253C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253CB"/>
    <w:rsid w:val="00A253C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Char"/>
    <w:uiPriority w:val="9"/>
    <w:qFormat/>
    <w:rsid w:val="00A253CB"/>
    <w:pPr>
      <w:widowControl/>
      <w:spacing w:before="100" w:beforeAutospacing="1" w:after="100" w:afterAutospacing="1"/>
      <w:jc w:val="left"/>
      <w:outlineLvl w:val="1"/>
    </w:pPr>
    <w:rPr>
      <w:rFonts w:ascii="宋体" w:eastAsia="宋体" w:hAnsi="宋体" w:cs="宋体"/>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A253C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A253CB"/>
    <w:rPr>
      <w:sz w:val="18"/>
      <w:szCs w:val="18"/>
    </w:rPr>
  </w:style>
  <w:style w:type="paragraph" w:styleId="a4">
    <w:name w:val="footer"/>
    <w:basedOn w:val="a"/>
    <w:link w:val="Char0"/>
    <w:uiPriority w:val="99"/>
    <w:semiHidden/>
    <w:unhideWhenUsed/>
    <w:rsid w:val="00A253CB"/>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A253CB"/>
    <w:rPr>
      <w:sz w:val="18"/>
      <w:szCs w:val="18"/>
    </w:rPr>
  </w:style>
  <w:style w:type="character" w:customStyle="1" w:styleId="2Char">
    <w:name w:val="标题 2 Char"/>
    <w:basedOn w:val="a0"/>
    <w:link w:val="2"/>
    <w:uiPriority w:val="9"/>
    <w:rsid w:val="00A253CB"/>
    <w:rPr>
      <w:rFonts w:ascii="宋体" w:eastAsia="宋体" w:hAnsi="宋体" w:cs="宋体"/>
      <w:kern w:val="0"/>
      <w:sz w:val="24"/>
      <w:szCs w:val="24"/>
    </w:rPr>
  </w:style>
  <w:style w:type="character" w:styleId="a5">
    <w:name w:val="Hyperlink"/>
    <w:basedOn w:val="a0"/>
    <w:uiPriority w:val="99"/>
    <w:semiHidden/>
    <w:unhideWhenUsed/>
    <w:rsid w:val="00A253CB"/>
    <w:rPr>
      <w:strike w:val="0"/>
      <w:dstrike w:val="0"/>
      <w:color w:val="576B95"/>
      <w:u w:val="none"/>
      <w:effect w:val="none"/>
    </w:rPr>
  </w:style>
  <w:style w:type="paragraph" w:styleId="a6">
    <w:name w:val="Normal (Web)"/>
    <w:basedOn w:val="a"/>
    <w:uiPriority w:val="99"/>
    <w:semiHidden/>
    <w:unhideWhenUsed/>
    <w:rsid w:val="00A253CB"/>
    <w:pPr>
      <w:widowControl/>
      <w:spacing w:before="100" w:beforeAutospacing="1" w:after="100" w:afterAutospacing="1"/>
      <w:jc w:val="left"/>
    </w:pPr>
    <w:rPr>
      <w:rFonts w:ascii="宋体" w:eastAsia="宋体" w:hAnsi="宋体" w:cs="宋体"/>
      <w:kern w:val="0"/>
      <w:sz w:val="24"/>
      <w:szCs w:val="24"/>
    </w:rPr>
  </w:style>
  <w:style w:type="character" w:customStyle="1" w:styleId="richmediameta1">
    <w:name w:val="rich_media_meta1"/>
    <w:basedOn w:val="a0"/>
    <w:rsid w:val="00A253CB"/>
    <w:rPr>
      <w:sz w:val="23"/>
      <w:szCs w:val="23"/>
    </w:rPr>
  </w:style>
  <w:style w:type="character" w:styleId="a7">
    <w:name w:val="Strong"/>
    <w:basedOn w:val="a0"/>
    <w:uiPriority w:val="22"/>
    <w:qFormat/>
    <w:rsid w:val="00A253CB"/>
    <w:rPr>
      <w:b/>
      <w:bCs/>
    </w:rPr>
  </w:style>
  <w:style w:type="paragraph" w:customStyle="1" w:styleId="profilemeta">
    <w:name w:val="profile_meta"/>
    <w:basedOn w:val="a"/>
    <w:rsid w:val="00A253CB"/>
    <w:pPr>
      <w:widowControl/>
      <w:spacing w:before="100" w:beforeAutospacing="1" w:after="100" w:afterAutospacing="1"/>
      <w:jc w:val="left"/>
    </w:pPr>
    <w:rPr>
      <w:rFonts w:ascii="宋体" w:eastAsia="宋体" w:hAnsi="宋体" w:cs="宋体"/>
      <w:kern w:val="0"/>
      <w:sz w:val="24"/>
      <w:szCs w:val="24"/>
    </w:rPr>
  </w:style>
  <w:style w:type="character" w:customStyle="1" w:styleId="profilemetavalue">
    <w:name w:val="profile_meta_value"/>
    <w:basedOn w:val="a0"/>
    <w:rsid w:val="00A253CB"/>
  </w:style>
  <w:style w:type="paragraph" w:styleId="a8">
    <w:name w:val="Balloon Text"/>
    <w:basedOn w:val="a"/>
    <w:link w:val="Char1"/>
    <w:uiPriority w:val="99"/>
    <w:semiHidden/>
    <w:unhideWhenUsed/>
    <w:rsid w:val="00A253CB"/>
    <w:rPr>
      <w:sz w:val="18"/>
      <w:szCs w:val="18"/>
    </w:rPr>
  </w:style>
  <w:style w:type="character" w:customStyle="1" w:styleId="Char1">
    <w:name w:val="批注框文本 Char"/>
    <w:basedOn w:val="a0"/>
    <w:link w:val="a8"/>
    <w:uiPriority w:val="99"/>
    <w:semiHidden/>
    <w:rsid w:val="00A253CB"/>
    <w:rPr>
      <w:sz w:val="18"/>
      <w:szCs w:val="18"/>
    </w:rPr>
  </w:style>
</w:styles>
</file>

<file path=word/webSettings.xml><?xml version="1.0" encoding="utf-8"?>
<w:webSettings xmlns:r="http://schemas.openxmlformats.org/officeDocument/2006/relationships" xmlns:w="http://schemas.openxmlformats.org/wordprocessingml/2006/main">
  <w:divs>
    <w:div w:id="474613784">
      <w:bodyDiv w:val="1"/>
      <w:marLeft w:val="0"/>
      <w:marRight w:val="0"/>
      <w:marTop w:val="0"/>
      <w:marBottom w:val="0"/>
      <w:divBdr>
        <w:top w:val="none" w:sz="0" w:space="0" w:color="auto"/>
        <w:left w:val="none" w:sz="0" w:space="0" w:color="auto"/>
        <w:bottom w:val="none" w:sz="0" w:space="0" w:color="auto"/>
        <w:right w:val="none" w:sz="0" w:space="0" w:color="auto"/>
      </w:divBdr>
      <w:divsChild>
        <w:div w:id="1923832922">
          <w:marLeft w:val="0"/>
          <w:marRight w:val="0"/>
          <w:marTop w:val="0"/>
          <w:marBottom w:val="0"/>
          <w:divBdr>
            <w:top w:val="none" w:sz="0" w:space="0" w:color="auto"/>
            <w:left w:val="none" w:sz="0" w:space="0" w:color="auto"/>
            <w:bottom w:val="none" w:sz="0" w:space="0" w:color="auto"/>
            <w:right w:val="none" w:sz="0" w:space="0" w:color="auto"/>
          </w:divBdr>
          <w:divsChild>
            <w:div w:id="1501048011">
              <w:marLeft w:val="0"/>
              <w:marRight w:val="0"/>
              <w:marTop w:val="0"/>
              <w:marBottom w:val="0"/>
              <w:divBdr>
                <w:top w:val="none" w:sz="0" w:space="0" w:color="auto"/>
                <w:left w:val="none" w:sz="0" w:space="0" w:color="auto"/>
                <w:bottom w:val="none" w:sz="0" w:space="0" w:color="auto"/>
                <w:right w:val="none" w:sz="0" w:space="0" w:color="auto"/>
              </w:divBdr>
              <w:divsChild>
                <w:div w:id="1488010220">
                  <w:marLeft w:val="0"/>
                  <w:marRight w:val="0"/>
                  <w:marTop w:val="0"/>
                  <w:marBottom w:val="0"/>
                  <w:divBdr>
                    <w:top w:val="none" w:sz="0" w:space="0" w:color="auto"/>
                    <w:left w:val="none" w:sz="0" w:space="0" w:color="auto"/>
                    <w:bottom w:val="none" w:sz="0" w:space="0" w:color="auto"/>
                    <w:right w:val="none" w:sz="0" w:space="0" w:color="auto"/>
                  </w:divBdr>
                  <w:divsChild>
                    <w:div w:id="2024242334">
                      <w:marLeft w:val="0"/>
                      <w:marRight w:val="0"/>
                      <w:marTop w:val="0"/>
                      <w:marBottom w:val="0"/>
                      <w:divBdr>
                        <w:top w:val="none" w:sz="0" w:space="0" w:color="auto"/>
                        <w:left w:val="none" w:sz="0" w:space="0" w:color="auto"/>
                        <w:bottom w:val="none" w:sz="0" w:space="0" w:color="auto"/>
                        <w:right w:val="none" w:sz="0" w:space="0" w:color="auto"/>
                      </w:divBdr>
                      <w:divsChild>
                        <w:div w:id="1847667031">
                          <w:marLeft w:val="0"/>
                          <w:marRight w:val="0"/>
                          <w:marTop w:val="0"/>
                          <w:marBottom w:val="0"/>
                          <w:divBdr>
                            <w:top w:val="none" w:sz="0" w:space="0" w:color="auto"/>
                            <w:left w:val="none" w:sz="0" w:space="0" w:color="auto"/>
                            <w:bottom w:val="none" w:sz="0" w:space="0" w:color="auto"/>
                            <w:right w:val="none" w:sz="0" w:space="0" w:color="auto"/>
                          </w:divBdr>
                          <w:divsChild>
                            <w:div w:id="393629828">
                              <w:marLeft w:val="0"/>
                              <w:marRight w:val="0"/>
                              <w:marTop w:val="0"/>
                              <w:marBottom w:val="330"/>
                              <w:divBdr>
                                <w:top w:val="none" w:sz="0" w:space="0" w:color="auto"/>
                                <w:left w:val="none" w:sz="0" w:space="0" w:color="auto"/>
                                <w:bottom w:val="none" w:sz="0" w:space="0" w:color="auto"/>
                                <w:right w:val="none" w:sz="0" w:space="0" w:color="auto"/>
                              </w:divBdr>
                              <w:divsChild>
                                <w:div w:id="1377316995">
                                  <w:marLeft w:val="0"/>
                                  <w:marRight w:val="0"/>
                                  <w:marTop w:val="0"/>
                                  <w:marBottom w:val="0"/>
                                  <w:divBdr>
                                    <w:top w:val="none" w:sz="0" w:space="0" w:color="auto"/>
                                    <w:left w:val="none" w:sz="0" w:space="0" w:color="auto"/>
                                    <w:bottom w:val="none" w:sz="0" w:space="0" w:color="auto"/>
                                    <w:right w:val="none" w:sz="0" w:space="0" w:color="auto"/>
                                  </w:divBdr>
                                  <w:divsChild>
                                    <w:div w:id="99661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gif"/><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hyperlink" Target="javascript:void(0);" TargetMode="Externa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242</Words>
  <Characters>1384</Characters>
  <Application>Microsoft Office Word</Application>
  <DocSecurity>0</DocSecurity>
  <Lines>11</Lines>
  <Paragraphs>3</Paragraphs>
  <ScaleCrop>false</ScaleCrop>
  <Company>Microsoft</Company>
  <LinksUpToDate>false</LinksUpToDate>
  <CharactersWithSpaces>1623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2019-06-14T09:29:00Z</dcterms:created>
  <dcterms:modified xsi:type="dcterms:W3CDTF">2019-06-14T09:30:00Z</dcterms:modified>
</cp:coreProperties>
</file>