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cs="仿宋_GB2312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cs="仿宋_GB2312"/>
          <w:bCs/>
          <w:sz w:val="32"/>
          <w:szCs w:val="32"/>
        </w:rPr>
        <w:t xml:space="preserve">3-3 </w:t>
      </w:r>
      <w:r>
        <w:rPr>
          <w:rFonts w:hint="eastAsia" w:ascii="宋体" w:hAnsi="宋体" w:cs="仿宋_GB2312"/>
          <w:bCs/>
          <w:sz w:val="32"/>
          <w:szCs w:val="32"/>
          <w:lang w:val="en-US" w:eastAsia="zh-CN"/>
        </w:rPr>
        <w:t>微信公众号认知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知识目标：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掌握微信公众平台的分类；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能力目标：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掌握微信公众平台的适用场景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情境导入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小明就职于“日照旅游” 网站，是一名推广专员。现在越来越多的人喜欢关注一些微信公众平台，通过微信公众平台的推送内容来阅读自己感兴趣的消息。小明所在的部门也打算推出具有大众化化读性特点，偏重旅游资讯等内容的公众平台。但是小明了解到微信公众平台有许多种，哪种适合小明现在的网站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技能学习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一、微信公众平台的分类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jc w:val="left"/>
      </w:pPr>
      <w:r>
        <w:drawing>
          <wp:inline distT="0" distB="0" distL="114300" distR="114300">
            <wp:extent cx="5321935" cy="2880360"/>
            <wp:effectExtent l="0" t="0" r="12065" b="1524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21935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订阅号、服务号、企业号的介绍与对比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微信公众号有多种类型，在使用方式及功能上有诸多区别。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微信公众号有以下三种账号类型。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( 1) 订阅号——主要偏子为用户传达资讯( 类似报纸杂志)，认证前后都是每天只可以群发一条消息。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(2) 服务号——主要偏于服务交互( 类似银行，114 )，提供服务查询，认证前后每个月可群发4 条消息。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(3) 企业号——主要用千公司内部通信使用，需要先有成员的通信信息验证才可以关注企业号。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订阅号、服务号、企业号的功能与对比如下表所示。</w:t>
      </w:r>
    </w:p>
    <w:tbl>
      <w:tblPr>
        <w:tblStyle w:val="3"/>
        <w:tblW w:w="8390" w:type="dxa"/>
        <w:tblCellSpacing w:w="0" w:type="dxa"/>
        <w:tblInd w:w="1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1195"/>
        <w:gridCol w:w="1203"/>
        <w:gridCol w:w="1194"/>
        <w:gridCol w:w="1205"/>
        <w:gridCol w:w="1195"/>
        <w:gridCol w:w="120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帐号类型</w:t>
            </w:r>
          </w:p>
        </w:tc>
        <w:tc>
          <w:tcPr>
            <w:tcW w:w="23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订阅号</w:t>
            </w:r>
          </w:p>
        </w:tc>
        <w:tc>
          <w:tcPr>
            <w:tcW w:w="23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服务号</w:t>
            </w:r>
          </w:p>
        </w:tc>
        <w:tc>
          <w:tcPr>
            <w:tcW w:w="23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企业号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</w:trPr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业务介绍</w:t>
            </w:r>
          </w:p>
        </w:tc>
        <w:tc>
          <w:tcPr>
            <w:tcW w:w="23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为媒体和个人提供一种新的信息传播方式，构建与读者之间更好的沟通与管理模式</w:t>
            </w:r>
          </w:p>
        </w:tc>
        <w:tc>
          <w:tcPr>
            <w:tcW w:w="23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给企业和组织提供更大的服务于用户管理能力，帮助企业实现全新的公众号服务平台</w:t>
            </w:r>
          </w:p>
        </w:tc>
        <w:tc>
          <w:tcPr>
            <w:tcW w:w="23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帮助企业和组织内部建立员工、上下游合作伙伴与企业IT系统间的连接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功能权限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普通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订阅号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微信认证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订阅号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普通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服务号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微信认证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服务号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普通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企业号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微信认证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企业号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消息直接显示在好友对号列表中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消息显示在“订阅号”文件夹中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每天可以群发1条消息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每个月可以群发4条消息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无限制群发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23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每天可以群发账号上限数30人次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保密消息禁止转发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关注时验证身份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基本的消息接收/回复接口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聊天界面底部，自定义菜单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firstLine="239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firstLine="20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firstLine="33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firstLine="23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定制应用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高级接口能力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部分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支持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部分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支持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微信支付——商户功能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部分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支持 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√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 </w:t>
            </w:r>
          </w:p>
        </w:tc>
      </w:tr>
    </w:tbl>
    <w:p>
      <w:pPr>
        <w:ind w:firstLine="560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如何选择适合自己的公众平台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订阅号主要用于做传播，通过展示自己的特色、文化、理念而树立品牌形象，每天一条的发送还是有很多传播利用空间，所以大部分企业和媒体都选择了开通订阅号。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服务号主要用于做服务，比如招商银行服务号，将个人招行账号与该服务号绑定后，每次消费时招行的服务号都会发来提示信息，服务效率非常高。客户服务需求高的企业也会考虑在订阅号之外再开通服务号。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企业号主要用于做管理，类似于企业内部管理系统，面向的是企业内部员工或者企业运营流程的上下游用户，所以就目前而言，对于管理运营并不复杂的中小型企业来说，开通企业号价值不大。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简而言之，如果想简单的发送消息，做宣传推广服务，达到宣传效果，建议可选择订阅号。如果想进行商品销售，进行商品售卖，建议可申请服务号，后续可认证再申请微信支付商户。如果想用来管理内部企业员工、团队，对内使用，可申请企业号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技能提升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请判断以下情景分别应该用哪个类型的公众号？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学校的公众号应该选用哪种类型的公众号？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学校门口的肯德基应该选用哪种类型的公众号？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同学老乡会有无必要开通一个订阅号？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762AE"/>
    <w:multiLevelType w:val="singleLevel"/>
    <w:tmpl w:val="5A3762AE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4051A"/>
    <w:rsid w:val="4B7E4917"/>
    <w:rsid w:val="594121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   无名</cp:lastModifiedBy>
  <dcterms:modified xsi:type="dcterms:W3CDTF">2019-02-14T06:58:27Z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