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27" w:rsidRPr="002D037B" w:rsidRDefault="003D2D27" w:rsidP="002D037B">
      <w:pPr>
        <w:spacing w:line="540" w:lineRule="exact"/>
        <w:ind w:firstLineChars="500" w:firstLine="1800"/>
        <w:rPr>
          <w:rFonts w:ascii="微软雅黑" w:eastAsia="微软雅黑" w:hAnsi="微软雅黑"/>
          <w:b/>
          <w:bCs/>
          <w:sz w:val="36"/>
        </w:rPr>
      </w:pPr>
      <w:bookmarkStart w:id="0" w:name="_GoBack"/>
      <w:bookmarkEnd w:id="0"/>
      <w:r w:rsidRPr="002D037B">
        <w:rPr>
          <w:rFonts w:ascii="微软雅黑" w:eastAsia="微软雅黑" w:hAnsi="微软雅黑" w:hint="eastAsia"/>
          <w:b/>
          <w:bCs/>
          <w:sz w:val="36"/>
        </w:rPr>
        <w:t>无线电调试工高级工技能鉴定试卷（B）</w:t>
      </w:r>
    </w:p>
    <w:p w:rsidR="003D2D27" w:rsidRPr="002D037B" w:rsidRDefault="003D2D27" w:rsidP="002D037B">
      <w:pPr>
        <w:spacing w:line="540" w:lineRule="exact"/>
        <w:ind w:firstLineChars="100" w:firstLine="240"/>
        <w:rPr>
          <w:rFonts w:ascii="微软雅黑" w:eastAsia="微软雅黑" w:hAnsi="微软雅黑"/>
          <w:sz w:val="24"/>
        </w:rPr>
      </w:pPr>
    </w:p>
    <w:p w:rsidR="003D2D27" w:rsidRPr="002D037B" w:rsidRDefault="003D2D27" w:rsidP="002D037B">
      <w:pPr>
        <w:spacing w:line="540" w:lineRule="exact"/>
        <w:ind w:firstLineChars="400" w:firstLine="960"/>
        <w:rPr>
          <w:rFonts w:ascii="微软雅黑" w:eastAsia="微软雅黑" w:hAnsi="微软雅黑"/>
          <w:sz w:val="24"/>
          <w:u w:val="single"/>
        </w:rPr>
      </w:pPr>
      <w:r w:rsidRPr="002D037B">
        <w:rPr>
          <w:rFonts w:ascii="微软雅黑" w:eastAsia="微软雅黑" w:hAnsi="微软雅黑" w:hint="eastAsia"/>
          <w:sz w:val="24"/>
        </w:rPr>
        <w:t>姓名：</w:t>
      </w:r>
      <w:r w:rsidRPr="002D037B">
        <w:rPr>
          <w:rFonts w:ascii="微软雅黑" w:eastAsia="微软雅黑" w:hAnsi="微软雅黑" w:hint="eastAsia"/>
          <w:sz w:val="24"/>
          <w:u w:val="single"/>
        </w:rPr>
        <w:t xml:space="preserve">            </w:t>
      </w:r>
      <w:r w:rsidRPr="002D037B">
        <w:rPr>
          <w:rFonts w:ascii="微软雅黑" w:eastAsia="微软雅黑" w:hAnsi="微软雅黑" w:hint="eastAsia"/>
          <w:sz w:val="24"/>
        </w:rPr>
        <w:t xml:space="preserve"> 班级：</w:t>
      </w:r>
      <w:r w:rsidRPr="002D037B">
        <w:rPr>
          <w:rFonts w:ascii="微软雅黑" w:eastAsia="微软雅黑" w:hAnsi="微软雅黑" w:hint="eastAsia"/>
          <w:sz w:val="24"/>
          <w:u w:val="single"/>
        </w:rPr>
        <w:t xml:space="preserve">             </w:t>
      </w:r>
      <w:r w:rsidRPr="002D037B">
        <w:rPr>
          <w:rFonts w:ascii="微软雅黑" w:eastAsia="微软雅黑" w:hAnsi="微软雅黑" w:hint="eastAsia"/>
          <w:sz w:val="24"/>
        </w:rPr>
        <w:t xml:space="preserve"> 学号：</w:t>
      </w:r>
      <w:r w:rsidRPr="002D037B">
        <w:rPr>
          <w:rFonts w:ascii="微软雅黑" w:eastAsia="微软雅黑" w:hAnsi="微软雅黑" w:hint="eastAsia"/>
          <w:sz w:val="24"/>
          <w:u w:val="single"/>
        </w:rPr>
        <w:t xml:space="preserve">          </w:t>
      </w:r>
      <w:r w:rsidRPr="002D037B">
        <w:rPr>
          <w:rFonts w:ascii="微软雅黑" w:eastAsia="微软雅黑" w:hAnsi="微软雅黑" w:hint="eastAsia"/>
          <w:sz w:val="24"/>
        </w:rPr>
        <w:t xml:space="preserve"> 得分：</w:t>
      </w:r>
      <w:r w:rsidRPr="002D037B">
        <w:rPr>
          <w:rFonts w:ascii="微软雅黑" w:eastAsia="微软雅黑" w:hAnsi="微软雅黑" w:hint="eastAsia"/>
          <w:sz w:val="24"/>
          <w:u w:val="single"/>
        </w:rPr>
        <w:t xml:space="preserve">           </w:t>
      </w:r>
    </w:p>
    <w:p w:rsidR="003D2D27" w:rsidRPr="002D037B" w:rsidRDefault="003D2D27" w:rsidP="002D037B">
      <w:pPr>
        <w:spacing w:line="540" w:lineRule="exact"/>
        <w:ind w:firstLineChars="100" w:firstLine="240"/>
        <w:rPr>
          <w:rFonts w:ascii="微软雅黑" w:eastAsia="微软雅黑" w:hAnsi="微软雅黑"/>
          <w:sz w:val="24"/>
        </w:rPr>
      </w:pPr>
      <w:r w:rsidRPr="002D037B">
        <w:rPr>
          <w:rFonts w:ascii="微软雅黑" w:eastAsia="微软雅黑" w:hAnsi="微软雅黑" w:hint="eastAsia"/>
          <w:sz w:val="24"/>
        </w:rPr>
        <w:t xml:space="preserve">             </w:t>
      </w:r>
    </w:p>
    <w:p w:rsidR="003D2D27" w:rsidRPr="002D037B" w:rsidRDefault="003D2D27" w:rsidP="002D037B">
      <w:pPr>
        <w:spacing w:line="540" w:lineRule="exact"/>
        <w:ind w:firstLineChars="100" w:firstLine="240"/>
        <w:jc w:val="center"/>
        <w:rPr>
          <w:rFonts w:ascii="微软雅黑" w:eastAsia="微软雅黑" w:hAnsi="微软雅黑"/>
          <w:b/>
          <w:bCs/>
          <w:sz w:val="24"/>
        </w:rPr>
      </w:pPr>
      <w:r w:rsidRPr="002D037B">
        <w:rPr>
          <w:rFonts w:ascii="微软雅黑" w:eastAsia="微软雅黑" w:hAnsi="微软雅黑" w:hint="eastAsia"/>
          <w:b/>
          <w:bCs/>
          <w:sz w:val="24"/>
        </w:rPr>
        <w:t>印刷电路板设计（40分，限时60分钟）</w:t>
      </w:r>
    </w:p>
    <w:p w:rsidR="003D2D27" w:rsidRPr="002D037B" w:rsidRDefault="003D2D27" w:rsidP="002D037B">
      <w:pPr>
        <w:spacing w:line="540" w:lineRule="exact"/>
        <w:ind w:firstLineChars="100" w:firstLine="240"/>
        <w:jc w:val="center"/>
        <w:rPr>
          <w:rFonts w:ascii="微软雅黑" w:eastAsia="微软雅黑" w:hAnsi="微软雅黑"/>
          <w:b/>
          <w:bCs/>
          <w:sz w:val="24"/>
        </w:rPr>
      </w:pPr>
    </w:p>
    <w:p w:rsidR="003D2D27" w:rsidRPr="002D037B" w:rsidRDefault="003D2D27" w:rsidP="002D037B">
      <w:pPr>
        <w:spacing w:line="540" w:lineRule="exact"/>
        <w:rPr>
          <w:rFonts w:ascii="微软雅黑" w:eastAsia="微软雅黑" w:hAnsi="微软雅黑"/>
          <w:b/>
          <w:bCs/>
        </w:rPr>
      </w:pPr>
      <w:r w:rsidRPr="002D037B">
        <w:rPr>
          <w:rFonts w:ascii="微软雅黑" w:eastAsia="微软雅黑" w:hAnsi="微软雅黑" w:hint="eastAsia"/>
          <w:b/>
          <w:bCs/>
        </w:rPr>
        <w:t>考生注意：</w:t>
      </w:r>
    </w:p>
    <w:p w:rsidR="003D2D27" w:rsidRPr="002D037B" w:rsidRDefault="003D2D27" w:rsidP="002D037B">
      <w:pPr>
        <w:numPr>
          <w:ilvl w:val="0"/>
          <w:numId w:val="1"/>
        </w:numPr>
        <w:spacing w:line="540" w:lineRule="exact"/>
        <w:rPr>
          <w:rFonts w:ascii="微软雅黑" w:eastAsia="微软雅黑" w:hAnsi="微软雅黑"/>
          <w:b/>
          <w:bCs/>
        </w:rPr>
      </w:pPr>
      <w:r w:rsidRPr="002D037B">
        <w:rPr>
          <w:rFonts w:ascii="微软雅黑" w:eastAsia="微软雅黑" w:hAnsi="微软雅黑" w:hint="eastAsia"/>
          <w:b/>
          <w:bCs/>
        </w:rPr>
        <w:t>考试前必须在E盘上建立一个考试专用文件夹，命名为“PCB+考生姓名” ； 例如：PCB王刚。</w:t>
      </w:r>
    </w:p>
    <w:p w:rsidR="003D2D27" w:rsidRPr="002D037B" w:rsidRDefault="003D2D27" w:rsidP="002D037B">
      <w:pPr>
        <w:numPr>
          <w:ilvl w:val="0"/>
          <w:numId w:val="1"/>
        </w:numPr>
        <w:spacing w:line="540" w:lineRule="exact"/>
        <w:rPr>
          <w:rFonts w:ascii="微软雅黑" w:eastAsia="微软雅黑" w:hAnsi="微软雅黑"/>
          <w:sz w:val="24"/>
        </w:rPr>
      </w:pPr>
      <w:r w:rsidRPr="002D037B">
        <w:rPr>
          <w:rFonts w:ascii="微软雅黑" w:eastAsia="微软雅黑" w:hAnsi="微软雅黑" w:hint="eastAsia"/>
          <w:b/>
          <w:bCs/>
        </w:rPr>
        <w:t>考生必须将所有的文件存储在该文件夹中，否则没有成绩。</w:t>
      </w:r>
    </w:p>
    <w:p w:rsidR="003D2D27" w:rsidRPr="002D037B" w:rsidRDefault="003D2D27" w:rsidP="002D037B">
      <w:pPr>
        <w:numPr>
          <w:ilvl w:val="0"/>
          <w:numId w:val="1"/>
        </w:numPr>
        <w:spacing w:line="540" w:lineRule="exact"/>
        <w:rPr>
          <w:rFonts w:ascii="微软雅黑" w:eastAsia="微软雅黑" w:hAnsi="微软雅黑"/>
          <w:sz w:val="24"/>
        </w:rPr>
      </w:pPr>
      <w:r w:rsidRPr="002D037B">
        <w:rPr>
          <w:rFonts w:ascii="微软雅黑" w:eastAsia="微软雅黑" w:hAnsi="微软雅黑" w:hint="eastAsia"/>
          <w:b/>
          <w:bCs/>
        </w:rPr>
        <w:t>若无特别说明,系统参数均采用默认参数进行设计。</w:t>
      </w:r>
    </w:p>
    <w:p w:rsidR="003D2D27" w:rsidRDefault="003D2D27" w:rsidP="003D2D27">
      <w:pPr>
        <w:rPr>
          <w:sz w:val="24"/>
        </w:rPr>
      </w:pPr>
    </w:p>
    <w:p w:rsidR="003D2D27" w:rsidRPr="002D037B" w:rsidRDefault="003D2D27" w:rsidP="002D037B">
      <w:pPr>
        <w:spacing w:line="540" w:lineRule="exact"/>
        <w:rPr>
          <w:rFonts w:ascii="微软雅黑" w:eastAsia="微软雅黑" w:hAnsi="微软雅黑"/>
          <w:b/>
          <w:bCs/>
          <w:sz w:val="28"/>
        </w:rPr>
      </w:pPr>
      <w:r w:rsidRPr="002D037B">
        <w:rPr>
          <w:rFonts w:ascii="微软雅黑" w:eastAsia="微软雅黑" w:hAnsi="微软雅黑"/>
          <w:b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1270</wp:posOffset>
            </wp:positionV>
            <wp:extent cx="1752783" cy="2057400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83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2B3">
        <w:rPr>
          <w:rFonts w:ascii="微软雅黑" w:eastAsia="微软雅黑" w:hAnsi="微软雅黑" w:hint="eastAsia"/>
          <w:b/>
          <w:bCs/>
          <w:sz w:val="28"/>
        </w:rPr>
        <w:t>一、原理图设计部分</w:t>
      </w:r>
      <w:r w:rsidRPr="002D037B">
        <w:rPr>
          <w:rFonts w:ascii="微软雅黑" w:eastAsia="微软雅黑" w:hAnsi="微软雅黑" w:hint="eastAsia"/>
          <w:b/>
          <w:bCs/>
          <w:sz w:val="28"/>
        </w:rPr>
        <w:t>（20分）</w:t>
      </w:r>
    </w:p>
    <w:p w:rsidR="003D2D27" w:rsidRPr="002D037B" w:rsidRDefault="003D2D27" w:rsidP="002D037B">
      <w:pPr>
        <w:numPr>
          <w:ilvl w:val="0"/>
          <w:numId w:val="2"/>
        </w:numPr>
        <w:spacing w:line="540" w:lineRule="exact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>创建一个项目文件和原理图文件，分别命名</w:t>
      </w:r>
    </w:p>
    <w:p w:rsidR="003D2D27" w:rsidRPr="002D037B" w:rsidRDefault="003D2D27" w:rsidP="002D037B">
      <w:pPr>
        <w:spacing w:line="540" w:lineRule="exact"/>
        <w:ind w:leftChars="200" w:left="420" w:firstLineChars="100" w:firstLine="210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>为PCBSJ.PrjPCB和YLT.SchDoc（2分）</w:t>
      </w:r>
    </w:p>
    <w:p w:rsidR="003D2D27" w:rsidRPr="002D037B" w:rsidRDefault="003D2D27" w:rsidP="002D037B">
      <w:pPr>
        <w:numPr>
          <w:ilvl w:val="0"/>
          <w:numId w:val="2"/>
        </w:numPr>
        <w:spacing w:line="540" w:lineRule="exact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>原理图图纸采用A4图纸,将绘图者姓名和</w:t>
      </w:r>
    </w:p>
    <w:p w:rsidR="003D2D27" w:rsidRPr="002D037B" w:rsidRDefault="003D2D27" w:rsidP="002D037B">
      <w:pPr>
        <w:spacing w:line="540" w:lineRule="exact"/>
        <w:ind w:leftChars="200" w:left="420" w:firstLineChars="100" w:firstLine="210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>“电路原理图”放在标题栏中相应位置。（2分）</w:t>
      </w:r>
    </w:p>
    <w:p w:rsidR="003D2D27" w:rsidRPr="002D037B" w:rsidRDefault="003D2D27" w:rsidP="002D037B">
      <w:pPr>
        <w:numPr>
          <w:ilvl w:val="0"/>
          <w:numId w:val="2"/>
        </w:numPr>
        <w:spacing w:line="540" w:lineRule="exact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>建立一个原理图库文件，命名为YLT.SchLib，</w:t>
      </w:r>
    </w:p>
    <w:p w:rsidR="003D2D27" w:rsidRPr="002D037B" w:rsidRDefault="003D2D27" w:rsidP="002D037B">
      <w:pPr>
        <w:spacing w:line="540" w:lineRule="exact"/>
        <w:ind w:leftChars="200" w:left="420" w:firstLineChars="200" w:firstLine="420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>并在项目文件中将其设置为自由文档。（2分）</w:t>
      </w:r>
    </w:p>
    <w:p w:rsidR="003D2D27" w:rsidRPr="002D037B" w:rsidRDefault="003D2D27" w:rsidP="002D037B">
      <w:pPr>
        <w:spacing w:line="540" w:lineRule="exact"/>
        <w:ind w:leftChars="200" w:left="420" w:firstLineChars="200" w:firstLine="420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>在原理图库文件中制作一个元件MC1496，                 图1 自制原理图元件MC1496</w:t>
      </w:r>
    </w:p>
    <w:p w:rsidR="003D2D27" w:rsidRPr="002D037B" w:rsidRDefault="003D2D27" w:rsidP="002D037B">
      <w:pPr>
        <w:spacing w:line="540" w:lineRule="exact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 xml:space="preserve">        如图1所示，并将其放在原理图中。（4分）                       Visible=10             </w:t>
      </w:r>
    </w:p>
    <w:p w:rsidR="003D2D27" w:rsidRPr="002D037B" w:rsidRDefault="003D2D27" w:rsidP="002D037B">
      <w:pPr>
        <w:spacing w:line="540" w:lineRule="exact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 xml:space="preserve">    4、创建网络表文件。（1分）</w:t>
      </w:r>
    </w:p>
    <w:p w:rsidR="003D2D27" w:rsidRPr="002D037B" w:rsidRDefault="003D2D27" w:rsidP="002D037B">
      <w:pPr>
        <w:spacing w:line="540" w:lineRule="exact"/>
        <w:ind w:firstLineChars="200" w:firstLine="420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>5、在原理图文件中完成如图2所示电路，并进行项目编译。原理图相关信息见表1（7分）</w:t>
      </w:r>
    </w:p>
    <w:p w:rsidR="003D2D27" w:rsidRPr="002D037B" w:rsidRDefault="003D2D27" w:rsidP="002D037B">
      <w:pPr>
        <w:spacing w:line="540" w:lineRule="exact"/>
        <w:ind w:left="420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t>6、创建材料清单并用Excel表格形式保存在专用文件夹中,命名为SCHBG..xls 。（2分）</w:t>
      </w:r>
    </w:p>
    <w:p w:rsidR="003D2D27" w:rsidRDefault="003D2D27" w:rsidP="003D2D27">
      <w:pPr>
        <w:ind w:left="420"/>
      </w:pPr>
    </w:p>
    <w:p w:rsidR="002D037B" w:rsidRDefault="002D037B" w:rsidP="003D2D27">
      <w:pPr>
        <w:ind w:left="420"/>
      </w:pPr>
    </w:p>
    <w:p w:rsidR="002D037B" w:rsidRDefault="002D037B" w:rsidP="003D2D27">
      <w:pPr>
        <w:ind w:left="420"/>
      </w:pPr>
    </w:p>
    <w:p w:rsidR="002D037B" w:rsidRDefault="002D037B" w:rsidP="003D2D27">
      <w:pPr>
        <w:ind w:left="420"/>
      </w:pPr>
    </w:p>
    <w:p w:rsidR="002D037B" w:rsidRDefault="002D037B" w:rsidP="003D2D27">
      <w:pPr>
        <w:ind w:left="420"/>
      </w:pPr>
    </w:p>
    <w:p w:rsidR="003D2D27" w:rsidRPr="002D037B" w:rsidRDefault="003D2D27" w:rsidP="003D2D27">
      <w:pPr>
        <w:ind w:left="420"/>
        <w:rPr>
          <w:rFonts w:ascii="微软雅黑" w:eastAsia="微软雅黑" w:hAnsi="微软雅黑"/>
        </w:rPr>
      </w:pPr>
      <w:r w:rsidRPr="002D037B">
        <w:rPr>
          <w:rFonts w:ascii="微软雅黑" w:eastAsia="微软雅黑" w:hAnsi="微软雅黑" w:hint="eastAsia"/>
        </w:rPr>
        <w:lastRenderedPageBreak/>
        <w:t>表1：原理图相关信息</w:t>
      </w:r>
    </w:p>
    <w:tbl>
      <w:tblPr>
        <w:tblpPr w:leftFromText="180" w:rightFromText="180" w:vertAnchor="text" w:horzAnchor="margin" w:tblpY="126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1748"/>
        <w:gridCol w:w="3874"/>
        <w:gridCol w:w="1277"/>
      </w:tblGrid>
      <w:tr w:rsidR="002D037B" w:rsidRPr="002D037B" w:rsidTr="002D037B">
        <w:trPr>
          <w:trHeight w:val="258"/>
        </w:trPr>
        <w:tc>
          <w:tcPr>
            <w:tcW w:w="2094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hint="eastAsia"/>
                <w:sz w:val="18"/>
                <w:szCs w:val="18"/>
              </w:rPr>
              <w:t xml:space="preserve">  </w:t>
            </w: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Designator</w:t>
            </w:r>
          </w:p>
        </w:tc>
        <w:tc>
          <w:tcPr>
            <w:tcW w:w="1748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Footprint</w:t>
            </w:r>
          </w:p>
        </w:tc>
        <w:tc>
          <w:tcPr>
            <w:tcW w:w="3874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Library</w:t>
            </w:r>
          </w:p>
        </w:tc>
        <w:tc>
          <w:tcPr>
            <w:tcW w:w="1277" w:type="dxa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D037B" w:rsidRPr="002D037B" w:rsidTr="002D037B">
        <w:trPr>
          <w:cantSplit/>
          <w:trHeight w:val="258"/>
        </w:trPr>
        <w:tc>
          <w:tcPr>
            <w:tcW w:w="2094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748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RB7.6-15</w:t>
            </w:r>
          </w:p>
        </w:tc>
        <w:tc>
          <w:tcPr>
            <w:tcW w:w="3874" w:type="dxa"/>
            <w:vMerge w:val="restart"/>
            <w:noWrap/>
            <w:vAlign w:val="center"/>
          </w:tcPr>
          <w:p w:rsidR="002D037B" w:rsidRPr="002D037B" w:rsidRDefault="002D037B" w:rsidP="002D037B">
            <w:pPr>
              <w:ind w:right="32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Miscellaneous Devices.IntLib</w:t>
            </w: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Miscellaneous Connectors.IntLib</w:t>
            </w:r>
          </w:p>
          <w:p w:rsidR="002D037B" w:rsidRPr="002D037B" w:rsidRDefault="002D037B" w:rsidP="002D037B">
            <w:pPr>
              <w:ind w:right="32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:rsidR="002D037B" w:rsidRPr="002D037B" w:rsidRDefault="002D037B" w:rsidP="002D037B">
            <w:pPr>
              <w:ind w:right="32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:rsidR="002D037B" w:rsidRPr="002D037B" w:rsidRDefault="002D037B" w:rsidP="002D037B">
            <w:pPr>
              <w:ind w:right="32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:rsidR="002D037B" w:rsidRPr="002D037B" w:rsidRDefault="002D037B" w:rsidP="002D037B">
            <w:pPr>
              <w:ind w:right="32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:rsidR="002D037B" w:rsidRPr="002D037B" w:rsidRDefault="002D037B" w:rsidP="002D037B">
            <w:pPr>
              <w:ind w:right="32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1277" w:type="dxa"/>
            <w:vMerge w:val="restart"/>
          </w:tcPr>
          <w:p w:rsidR="002D037B" w:rsidRPr="002D037B" w:rsidRDefault="002D037B" w:rsidP="002D037B">
            <w:pPr>
              <w:ind w:right="32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其余相关参数见原理</w:t>
            </w:r>
            <w:r w:rsidRPr="002D037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037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图</w:t>
            </w:r>
          </w:p>
        </w:tc>
      </w:tr>
      <w:tr w:rsidR="002D037B" w:rsidRPr="002D037B" w:rsidTr="002D037B">
        <w:trPr>
          <w:cantSplit/>
          <w:trHeight w:val="258"/>
        </w:trPr>
        <w:tc>
          <w:tcPr>
            <w:tcW w:w="2094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C2~C10</w:t>
            </w:r>
          </w:p>
        </w:tc>
        <w:tc>
          <w:tcPr>
            <w:tcW w:w="1748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RAD-0.3</w:t>
            </w:r>
          </w:p>
        </w:tc>
        <w:tc>
          <w:tcPr>
            <w:tcW w:w="3874" w:type="dxa"/>
            <w:vMerge/>
            <w:noWrap/>
            <w:vAlign w:val="center"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D037B" w:rsidRPr="002D037B" w:rsidTr="002D037B">
        <w:trPr>
          <w:cantSplit/>
          <w:trHeight w:val="258"/>
        </w:trPr>
        <w:tc>
          <w:tcPr>
            <w:tcW w:w="2094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R1~R1</w:t>
            </w:r>
            <w:r w:rsidRPr="002D037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8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AXIAL-0.3</w:t>
            </w:r>
          </w:p>
        </w:tc>
        <w:tc>
          <w:tcPr>
            <w:tcW w:w="3874" w:type="dxa"/>
            <w:vMerge/>
            <w:noWrap/>
            <w:vAlign w:val="center"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D037B" w:rsidRPr="002D037B" w:rsidTr="002D037B">
        <w:trPr>
          <w:cantSplit/>
          <w:trHeight w:val="258"/>
        </w:trPr>
        <w:tc>
          <w:tcPr>
            <w:tcW w:w="2094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1748" w:type="dxa"/>
            <w:noWrap/>
            <w:vAlign w:val="center"/>
          </w:tcPr>
          <w:p w:rsidR="002D037B" w:rsidRPr="002D037B" w:rsidRDefault="002D037B" w:rsidP="002D0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03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HDR1X2</w:t>
            </w:r>
          </w:p>
        </w:tc>
        <w:tc>
          <w:tcPr>
            <w:tcW w:w="3874" w:type="dxa"/>
            <w:vMerge/>
            <w:noWrap/>
            <w:vAlign w:val="center"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D037B" w:rsidRPr="002D037B" w:rsidTr="002D037B">
        <w:trPr>
          <w:cantSplit/>
          <w:trHeight w:val="258"/>
        </w:trPr>
        <w:tc>
          <w:tcPr>
            <w:tcW w:w="2094" w:type="dxa"/>
            <w:noWrap/>
            <w:vAlign w:val="bottom"/>
          </w:tcPr>
          <w:p w:rsidR="002D037B" w:rsidRPr="002D037B" w:rsidRDefault="002D037B" w:rsidP="002D037B">
            <w:pPr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E1</w:t>
            </w:r>
          </w:p>
        </w:tc>
        <w:tc>
          <w:tcPr>
            <w:tcW w:w="1748" w:type="dxa"/>
            <w:noWrap/>
            <w:vAlign w:val="bottom"/>
          </w:tcPr>
          <w:p w:rsidR="002D037B" w:rsidRPr="002D037B" w:rsidRDefault="002D037B" w:rsidP="002D037B">
            <w:pPr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PIN1</w:t>
            </w:r>
          </w:p>
        </w:tc>
        <w:tc>
          <w:tcPr>
            <w:tcW w:w="3874" w:type="dxa"/>
            <w:vMerge/>
            <w:noWrap/>
            <w:vAlign w:val="center"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D037B" w:rsidRPr="002D037B" w:rsidTr="002D037B">
        <w:trPr>
          <w:cantSplit/>
          <w:trHeight w:val="272"/>
        </w:trPr>
        <w:tc>
          <w:tcPr>
            <w:tcW w:w="2094" w:type="dxa"/>
            <w:noWrap/>
            <w:vAlign w:val="bottom"/>
          </w:tcPr>
          <w:p w:rsidR="002D037B" w:rsidRPr="002D037B" w:rsidRDefault="002D037B" w:rsidP="002D037B">
            <w:pPr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748" w:type="dxa"/>
            <w:noWrap/>
            <w:vAlign w:val="bottom"/>
          </w:tcPr>
          <w:p w:rsidR="002D037B" w:rsidRPr="002D037B" w:rsidRDefault="002D037B" w:rsidP="002D037B">
            <w:pPr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INDC1005-0402</w:t>
            </w:r>
          </w:p>
        </w:tc>
        <w:tc>
          <w:tcPr>
            <w:tcW w:w="3874" w:type="dxa"/>
            <w:vMerge/>
            <w:noWrap/>
            <w:vAlign w:val="center"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D037B" w:rsidRPr="002D037B" w:rsidTr="002D037B">
        <w:trPr>
          <w:cantSplit/>
          <w:trHeight w:val="205"/>
        </w:trPr>
        <w:tc>
          <w:tcPr>
            <w:tcW w:w="2094" w:type="dxa"/>
            <w:noWrap/>
            <w:vAlign w:val="bottom"/>
          </w:tcPr>
          <w:p w:rsidR="002D037B" w:rsidRPr="002D037B" w:rsidRDefault="002D037B" w:rsidP="002D037B">
            <w:pPr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748" w:type="dxa"/>
            <w:noWrap/>
            <w:vAlign w:val="bottom"/>
          </w:tcPr>
          <w:p w:rsidR="002D037B" w:rsidRPr="002D037B" w:rsidRDefault="002D037B" w:rsidP="002D037B">
            <w:pPr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SO-G3/C2.5</w:t>
            </w:r>
          </w:p>
        </w:tc>
        <w:tc>
          <w:tcPr>
            <w:tcW w:w="3874" w:type="dxa"/>
            <w:vMerge/>
            <w:noWrap/>
            <w:vAlign w:val="center"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D037B" w:rsidRPr="002D037B" w:rsidTr="002D037B">
        <w:trPr>
          <w:cantSplit/>
          <w:trHeight w:val="332"/>
        </w:trPr>
        <w:tc>
          <w:tcPr>
            <w:tcW w:w="2094" w:type="dxa"/>
            <w:noWrap/>
            <w:vAlign w:val="bottom"/>
          </w:tcPr>
          <w:p w:rsidR="002D037B" w:rsidRPr="002D037B" w:rsidRDefault="002D037B" w:rsidP="002D037B">
            <w:pPr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RP1</w:t>
            </w:r>
          </w:p>
        </w:tc>
        <w:tc>
          <w:tcPr>
            <w:tcW w:w="1748" w:type="dxa"/>
            <w:noWrap/>
            <w:vAlign w:val="bottom"/>
          </w:tcPr>
          <w:p w:rsidR="002D037B" w:rsidRPr="002D037B" w:rsidRDefault="002D037B" w:rsidP="002D037B">
            <w:pPr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VR5</w:t>
            </w:r>
          </w:p>
        </w:tc>
        <w:tc>
          <w:tcPr>
            <w:tcW w:w="3874" w:type="dxa"/>
            <w:vMerge/>
            <w:noWrap/>
            <w:vAlign w:val="center"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D037B" w:rsidRPr="002D037B" w:rsidTr="002D037B">
        <w:trPr>
          <w:cantSplit/>
          <w:trHeight w:val="274"/>
        </w:trPr>
        <w:tc>
          <w:tcPr>
            <w:tcW w:w="2094" w:type="dxa"/>
            <w:noWrap/>
            <w:vAlign w:val="bottom"/>
          </w:tcPr>
          <w:p w:rsidR="002D037B" w:rsidRPr="002D037B" w:rsidRDefault="002D037B" w:rsidP="002D037B">
            <w:pPr>
              <w:ind w:firstLineChars="100" w:firstLine="180"/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748" w:type="dxa"/>
            <w:noWrap/>
            <w:vAlign w:val="bottom"/>
          </w:tcPr>
          <w:p w:rsidR="002D037B" w:rsidRPr="002D037B" w:rsidRDefault="002D037B" w:rsidP="002D037B">
            <w:pPr>
              <w:ind w:firstLineChars="100" w:firstLine="180"/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TR1</w:t>
            </w:r>
            <w:r w:rsidRPr="002D037B">
              <w:rPr>
                <w:rFonts w:ascii="MS Sans Serif" w:hAnsi="MS Sans Serif" w:hint="eastAsia"/>
                <w:color w:val="000000"/>
                <w:sz w:val="18"/>
                <w:szCs w:val="18"/>
              </w:rPr>
              <w:t>(</w:t>
            </w:r>
            <w:r w:rsidRPr="002D037B">
              <w:rPr>
                <w:rFonts w:ascii="MS Sans Serif" w:hAnsi="MS Sans Serif" w:hint="eastAsia"/>
                <w:color w:val="000000"/>
                <w:sz w:val="18"/>
                <w:szCs w:val="18"/>
              </w:rPr>
              <w:t>自制</w:t>
            </w:r>
            <w:r w:rsidRPr="002D037B">
              <w:rPr>
                <w:rFonts w:ascii="MS Sans Serif" w:hAnsi="MS Sans Serif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74" w:type="dxa"/>
            <w:vMerge/>
            <w:noWrap/>
            <w:vAlign w:val="center"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D037B" w:rsidRPr="002D037B" w:rsidTr="002D037B">
        <w:trPr>
          <w:cantSplit/>
          <w:trHeight w:val="64"/>
        </w:trPr>
        <w:tc>
          <w:tcPr>
            <w:tcW w:w="2094" w:type="dxa"/>
            <w:noWrap/>
            <w:vAlign w:val="bottom"/>
          </w:tcPr>
          <w:p w:rsidR="002D037B" w:rsidRPr="002D037B" w:rsidRDefault="002D037B" w:rsidP="002D037B">
            <w:pPr>
              <w:ind w:firstLineChars="100" w:firstLine="180"/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MC1496</w:t>
            </w:r>
            <w:r w:rsidRPr="002D037B">
              <w:rPr>
                <w:rFonts w:ascii="MS Sans Serif" w:hAnsi="MS Sans Serif" w:hint="eastAsia"/>
                <w:color w:val="000000"/>
                <w:sz w:val="18"/>
                <w:szCs w:val="18"/>
              </w:rPr>
              <w:t>(</w:t>
            </w:r>
            <w:r w:rsidRPr="002D037B">
              <w:rPr>
                <w:rFonts w:ascii="MS Sans Serif" w:hAnsi="MS Sans Serif" w:hint="eastAsia"/>
                <w:color w:val="000000"/>
                <w:sz w:val="18"/>
                <w:szCs w:val="18"/>
              </w:rPr>
              <w:t>自制</w:t>
            </w:r>
            <w:r w:rsidRPr="002D037B">
              <w:rPr>
                <w:rFonts w:ascii="MS Sans Serif" w:hAnsi="MS Sans Serif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8" w:type="dxa"/>
            <w:noWrap/>
            <w:vAlign w:val="bottom"/>
          </w:tcPr>
          <w:p w:rsidR="002D037B" w:rsidRPr="002D037B" w:rsidRDefault="002D037B" w:rsidP="002D037B">
            <w:pPr>
              <w:ind w:firstLineChars="100" w:firstLine="180"/>
              <w:jc w:val="center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2D037B">
              <w:rPr>
                <w:rFonts w:ascii="MS Sans Serif" w:hAnsi="MS Sans Serif"/>
                <w:color w:val="000000"/>
                <w:sz w:val="18"/>
                <w:szCs w:val="18"/>
              </w:rPr>
              <w:t>DIP-14</w:t>
            </w:r>
          </w:p>
        </w:tc>
        <w:tc>
          <w:tcPr>
            <w:tcW w:w="3874" w:type="dxa"/>
            <w:vMerge/>
            <w:noWrap/>
            <w:vAlign w:val="center"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2D037B" w:rsidRPr="002D037B" w:rsidRDefault="002D037B" w:rsidP="002D037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D2D27" w:rsidRDefault="003D2D27" w:rsidP="003D2D27">
      <w:pPr>
        <w:ind w:left="420"/>
      </w:pPr>
    </w:p>
    <w:p w:rsidR="003D2D27" w:rsidRDefault="003D2D27" w:rsidP="003D2D27">
      <w:pPr>
        <w:ind w:firstLineChars="100" w:firstLine="210"/>
      </w:pPr>
    </w:p>
    <w:p w:rsidR="003D2D27" w:rsidRDefault="003D2D27" w:rsidP="003D2D27">
      <w:r>
        <w:rPr>
          <w:rFonts w:hint="eastAsia"/>
          <w:b/>
          <w:bCs/>
          <w:sz w:val="28"/>
        </w:rPr>
        <w:t xml:space="preserve">                  </w:t>
      </w:r>
      <w:r w:rsidR="002D037B">
        <w:object w:dxaOrig="12600" w:dyaOrig="4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13pt" o:ole="">
            <v:imagedata r:id="rId10" o:title=""/>
          </v:shape>
          <o:OLEObject Type="Embed" ProgID="PBrush" ShapeID="_x0000_i1025" DrawAspect="Content" ObjectID="_1539774291" r:id="rId11"/>
        </w:object>
      </w:r>
    </w:p>
    <w:p w:rsidR="003D2D27" w:rsidRDefault="003D2D27" w:rsidP="003D2D27">
      <w:pPr>
        <w:rPr>
          <w:b/>
          <w:bCs/>
          <w:sz w:val="28"/>
        </w:rPr>
      </w:pPr>
    </w:p>
    <w:p w:rsidR="003D2D27" w:rsidRPr="00E752B3" w:rsidRDefault="003D2D27" w:rsidP="003D2D27">
      <w:pPr>
        <w:jc w:val="center"/>
        <w:rPr>
          <w:rFonts w:ascii="微软雅黑" w:eastAsia="微软雅黑" w:hAnsi="微软雅黑"/>
          <w:sz w:val="18"/>
          <w:szCs w:val="18"/>
        </w:rPr>
      </w:pPr>
      <w:r w:rsidRPr="00E752B3">
        <w:rPr>
          <w:rFonts w:ascii="微软雅黑" w:eastAsia="微软雅黑" w:hAnsi="微软雅黑" w:hint="eastAsia"/>
          <w:sz w:val="18"/>
          <w:szCs w:val="18"/>
        </w:rPr>
        <w:t>图2  电路原理图</w:t>
      </w:r>
    </w:p>
    <w:p w:rsidR="003D2D27" w:rsidRPr="00E752B3" w:rsidRDefault="003D2D27" w:rsidP="00E752B3">
      <w:pPr>
        <w:spacing w:line="520" w:lineRule="exact"/>
        <w:rPr>
          <w:rFonts w:ascii="微软雅黑" w:eastAsia="微软雅黑" w:hAnsi="微软雅黑"/>
          <w:b/>
          <w:bCs/>
          <w:sz w:val="28"/>
        </w:rPr>
      </w:pPr>
      <w:r w:rsidRPr="00E752B3">
        <w:rPr>
          <w:rFonts w:ascii="微软雅黑" w:eastAsia="微软雅黑" w:hAnsi="微软雅黑" w:hint="eastAsia"/>
          <w:b/>
          <w:bCs/>
          <w:sz w:val="28"/>
        </w:rPr>
        <w:t>二、PCB</w:t>
      </w:r>
      <w:r w:rsidR="00E752B3">
        <w:rPr>
          <w:rFonts w:ascii="微软雅黑" w:eastAsia="微软雅黑" w:hAnsi="微软雅黑" w:hint="eastAsia"/>
          <w:b/>
          <w:bCs/>
          <w:sz w:val="28"/>
        </w:rPr>
        <w:t>设计</w:t>
      </w:r>
      <w:r w:rsidRPr="00E752B3">
        <w:rPr>
          <w:rFonts w:ascii="微软雅黑" w:eastAsia="微软雅黑" w:hAnsi="微软雅黑" w:hint="eastAsia"/>
          <w:b/>
          <w:bCs/>
          <w:sz w:val="28"/>
        </w:rPr>
        <w:t>（20分）</w:t>
      </w:r>
    </w:p>
    <w:p w:rsidR="003D2D27" w:rsidRPr="00E752B3" w:rsidRDefault="003D2D27" w:rsidP="00E752B3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建立一个PCB文件，命名为PCBSJ. PcbDoc.（2分）</w:t>
      </w:r>
    </w:p>
    <w:p w:rsidR="003D2D27" w:rsidRPr="00E752B3" w:rsidRDefault="003D2D27" w:rsidP="00E752B3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印刷板尺寸为5000milX4000mil，采用双面电路板，采用插针式元件，将机械3层为尺寸标注线,布线边界与板边界距离为100mil.（3分）具体尺寸见图3。</w:t>
      </w:r>
    </w:p>
    <w:p w:rsidR="003D2D27" w:rsidRDefault="003D2D27" w:rsidP="003D2D27">
      <w:r>
        <w:rPr>
          <w:rFonts w:hint="eastAsia"/>
          <w:noProof/>
        </w:rPr>
        <w:lastRenderedPageBreak/>
        <w:drawing>
          <wp:inline distT="0" distB="0" distL="0" distR="0">
            <wp:extent cx="6400800" cy="39147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27" w:rsidRPr="00E752B3" w:rsidRDefault="003D2D27" w:rsidP="003D2D27">
      <w:pPr>
        <w:jc w:val="center"/>
        <w:rPr>
          <w:rFonts w:ascii="微软雅黑" w:eastAsia="微软雅黑" w:hAnsi="微软雅黑"/>
          <w:sz w:val="18"/>
          <w:szCs w:val="18"/>
        </w:rPr>
      </w:pPr>
      <w:r w:rsidRPr="00E752B3">
        <w:rPr>
          <w:rFonts w:ascii="微软雅黑" w:eastAsia="微软雅黑" w:hAnsi="微软雅黑" w:hint="eastAsia"/>
          <w:sz w:val="18"/>
          <w:szCs w:val="18"/>
        </w:rPr>
        <w:t>图3   PCB尺寸图</w:t>
      </w:r>
    </w:p>
    <w:p w:rsidR="003D2D27" w:rsidRDefault="003D2D27" w:rsidP="003D2D27"/>
    <w:p w:rsidR="003D2D27" w:rsidRPr="00E752B3" w:rsidRDefault="003D2D27" w:rsidP="00E752B3">
      <w:pPr>
        <w:spacing w:line="520" w:lineRule="exact"/>
        <w:rPr>
          <w:rFonts w:ascii="微软雅黑" w:eastAsia="微软雅黑" w:hAnsi="微软雅黑"/>
        </w:rPr>
      </w:pPr>
    </w:p>
    <w:p w:rsidR="003D2D27" w:rsidRPr="00E752B3" w:rsidRDefault="003D2D27" w:rsidP="00E752B3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建立一个PCB库文件，制作一个封装元件，命名为</w:t>
      </w:r>
    </w:p>
    <w:p w:rsidR="003D2D27" w:rsidRPr="00E752B3" w:rsidRDefault="003D2D27" w:rsidP="00E752B3">
      <w:pPr>
        <w:spacing w:line="520" w:lineRule="exact"/>
        <w:ind w:firstLineChars="200" w:firstLine="420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TR1,见图4所示，系统参数中的Visible Grid2=100mil</w:t>
      </w:r>
    </w:p>
    <w:p w:rsidR="003D2D27" w:rsidRPr="00E752B3" w:rsidRDefault="003D2D27" w:rsidP="00E752B3">
      <w:pPr>
        <w:spacing w:line="520" w:lineRule="exact"/>
        <w:ind w:firstLineChars="200" w:firstLine="420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（5分）</w:t>
      </w:r>
    </w:p>
    <w:p w:rsidR="003D2D27" w:rsidRPr="00E752B3" w:rsidRDefault="00E13D57" w:rsidP="00E752B3">
      <w:pPr>
        <w:spacing w:line="520" w:lineRule="exact"/>
        <w:ind w:firstLineChars="200" w:firstLine="40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sz w:val="20"/>
        </w:rPr>
        <w:pict>
          <v:shape id="_x0000_s1027" type="#_x0000_t75" style="position:absolute;left:0;text-align:left;margin-left:315pt;margin-top:-31.2pt;width:135pt;height:135pt;z-index:251661312">
            <v:imagedata r:id="rId13" o:title=""/>
          </v:shape>
          <o:OLEObject Type="Embed" ProgID="PBrush" ShapeID="_x0000_s1027" DrawAspect="Content" ObjectID="_1539774292" r:id="rId14"/>
        </w:pict>
      </w:r>
      <w:r w:rsidR="003D2D27" w:rsidRPr="00E752B3">
        <w:rPr>
          <w:rFonts w:ascii="微软雅黑" w:eastAsia="微软雅黑" w:hAnsi="微软雅黑" w:hint="eastAsia"/>
        </w:rPr>
        <w:t xml:space="preserve">                      </w:t>
      </w:r>
    </w:p>
    <w:p w:rsidR="003D2D27" w:rsidRPr="00E752B3" w:rsidRDefault="003D2D27" w:rsidP="00E752B3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电路中的+12V线宽设置为20mil,放在顶层;+8V线宽设</w:t>
      </w:r>
      <w:r w:rsidRPr="00E752B3">
        <w:rPr>
          <w:rFonts w:ascii="微软雅黑" w:eastAsia="微软雅黑" w:hAnsi="微软雅黑"/>
        </w:rPr>
        <w:br/>
      </w:r>
      <w:r w:rsidRPr="00E752B3">
        <w:rPr>
          <w:rFonts w:ascii="微软雅黑" w:eastAsia="微软雅黑" w:hAnsi="微软雅黑" w:hint="eastAsia"/>
        </w:rPr>
        <w:t>置为15mil,放在顶层;GND线宽设置为30mil，放在底层。</w:t>
      </w:r>
    </w:p>
    <w:p w:rsidR="003D2D27" w:rsidRPr="00E752B3" w:rsidRDefault="003D2D27" w:rsidP="00E752B3">
      <w:pPr>
        <w:spacing w:line="520" w:lineRule="exact"/>
        <w:ind w:firstLineChars="200" w:firstLine="420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（4分）</w:t>
      </w:r>
    </w:p>
    <w:p w:rsidR="003D2D27" w:rsidRPr="00E752B3" w:rsidRDefault="003D2D27" w:rsidP="00E752B3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要求PCB</w:t>
      </w:r>
      <w:r w:rsidRPr="00E752B3">
        <w:rPr>
          <w:rFonts w:ascii="微软雅黑" w:eastAsia="微软雅黑" w:hAnsi="微软雅黑" w:hint="eastAsia"/>
        </w:rPr>
        <w:tab/>
        <w:t>元件布局合理，符合PCB设计规则，除特</w:t>
      </w:r>
    </w:p>
    <w:p w:rsidR="003D2D27" w:rsidRPr="00E752B3" w:rsidRDefault="003D2D27" w:rsidP="00E752B3">
      <w:pPr>
        <w:spacing w:line="520" w:lineRule="exact"/>
        <w:ind w:firstLineChars="200" w:firstLine="420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别说明外，系统参数均采用默认参数进行自动布线，</w:t>
      </w:r>
    </w:p>
    <w:p w:rsidR="003D2D27" w:rsidRPr="00E752B3" w:rsidRDefault="003D2D27" w:rsidP="00E752B3">
      <w:pPr>
        <w:spacing w:line="520" w:lineRule="exact"/>
        <w:ind w:firstLineChars="200" w:firstLine="420"/>
        <w:rPr>
          <w:rFonts w:ascii="微软雅黑" w:eastAsia="微软雅黑" w:hAnsi="微软雅黑"/>
        </w:rPr>
      </w:pPr>
      <w:r w:rsidRPr="00E752B3">
        <w:rPr>
          <w:rFonts w:ascii="微软雅黑" w:eastAsia="微软雅黑" w:hAnsi="微软雅黑" w:hint="eastAsia"/>
        </w:rPr>
        <w:t>完成PCB设计。（6分）</w:t>
      </w:r>
    </w:p>
    <w:p w:rsidR="003D2D27" w:rsidRDefault="003D2D27" w:rsidP="00E752B3">
      <w:pPr>
        <w:spacing w:line="520" w:lineRule="exact"/>
        <w:rPr>
          <w:sz w:val="24"/>
        </w:rPr>
      </w:pPr>
      <w:r w:rsidRPr="00E752B3">
        <w:rPr>
          <w:rFonts w:ascii="微软雅黑" w:eastAsia="微软雅黑" w:hAnsi="微软雅黑" w:hint="eastAsia"/>
          <w:sz w:val="24"/>
        </w:rPr>
        <w:t xml:space="preserve">                           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>自制封装元件</w:t>
      </w:r>
      <w:r>
        <w:rPr>
          <w:rFonts w:hint="eastAsia"/>
        </w:rPr>
        <w:t>TR1</w:t>
      </w:r>
    </w:p>
    <w:p w:rsidR="003D2D27" w:rsidRDefault="003D2D27" w:rsidP="003D2D27">
      <w:pPr>
        <w:ind w:firstLineChars="3000" w:firstLine="6300"/>
        <w:rPr>
          <w:sz w:val="24"/>
        </w:rPr>
      </w:pPr>
      <w:r>
        <w:rPr>
          <w:rFonts w:hint="eastAsia"/>
        </w:rPr>
        <w:t>系统参数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Visible Grid2=100mil</w:t>
      </w:r>
    </w:p>
    <w:p w:rsidR="002B079C" w:rsidRPr="002B079C" w:rsidRDefault="002B079C" w:rsidP="002D1288">
      <w:pPr>
        <w:widowControl/>
        <w:jc w:val="left"/>
        <w:rPr>
          <w:rFonts w:eastAsia="微软雅黑"/>
          <w:sz w:val="24"/>
        </w:rPr>
      </w:pPr>
    </w:p>
    <w:sectPr w:rsidR="002B079C" w:rsidRPr="002B079C" w:rsidSect="005A2C7A">
      <w:headerReference w:type="default" r:id="rId15"/>
      <w:footerReference w:type="default" r:id="rId16"/>
      <w:pgSz w:w="11906" w:h="16838" w:code="9"/>
      <w:pgMar w:top="1134" w:right="1134" w:bottom="1134" w:left="1134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57" w:rsidRDefault="00E13D57" w:rsidP="002B614C">
      <w:r>
        <w:separator/>
      </w:r>
    </w:p>
  </w:endnote>
  <w:endnote w:type="continuationSeparator" w:id="0">
    <w:p w:rsidR="00E13D57" w:rsidRDefault="00E13D57" w:rsidP="002B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2B" w:rsidRDefault="00E13D57">
    <w:pPr>
      <w:pStyle w:val="a5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397.95pt;margin-top:-13.3pt;width:142.5pt;height:0;z-index:251668480" o:connectortype="straight" strokecolor="#548dd4 [1951]" strokeweight="1.5pt"/>
      </w:pict>
    </w:r>
    <w:r>
      <w:rPr>
        <w:noProof/>
      </w:rPr>
      <w:pict>
        <v:shape id="_x0000_s2051" type="#_x0000_t32" style="position:absolute;margin-left:511.1pt;margin-top:-380.8pt;width:.05pt;height:391.5pt;z-index:251667456" o:connectortype="straight" strokecolor="#548dd4 [1951]" strokeweight="1.5pt">
          <v:shadow type="perspective" color="#243f60 [1604]" offset="1pt" offset2="-3pt"/>
        </v:shape>
      </w:pict>
    </w:r>
    <w:r w:rsidR="00B43A5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-626110</wp:posOffset>
          </wp:positionV>
          <wp:extent cx="342900" cy="438150"/>
          <wp:effectExtent l="19050" t="0" r="0" b="0"/>
          <wp:wrapTight wrapText="bothSides">
            <wp:wrapPolygon edited="0">
              <wp:start x="-1200" y="0"/>
              <wp:lineTo x="-1200" y="20661"/>
              <wp:lineTo x="21600" y="20661"/>
              <wp:lineTo x="21600" y="0"/>
              <wp:lineTo x="-1200" y="0"/>
            </wp:wrapPolygon>
          </wp:wrapTight>
          <wp:docPr id="3" name="图片 2" descr="图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A5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6166485</wp:posOffset>
          </wp:positionH>
          <wp:positionV relativeFrom="paragraph">
            <wp:posOffset>-607060</wp:posOffset>
          </wp:positionV>
          <wp:extent cx="342900" cy="438150"/>
          <wp:effectExtent l="19050" t="0" r="0" b="0"/>
          <wp:wrapTight wrapText="bothSides">
            <wp:wrapPolygon edited="0">
              <wp:start x="22800" y="21600"/>
              <wp:lineTo x="22800" y="939"/>
              <wp:lineTo x="0" y="939"/>
              <wp:lineTo x="0" y="21600"/>
              <wp:lineTo x="22800" y="21600"/>
            </wp:wrapPolygon>
          </wp:wrapTight>
          <wp:docPr id="4" name="图片 2" descr="图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342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A5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-207010</wp:posOffset>
          </wp:positionV>
          <wp:extent cx="6684010" cy="47625"/>
          <wp:effectExtent l="19050" t="0" r="2540" b="0"/>
          <wp:wrapTight wrapText="bothSides">
            <wp:wrapPolygon edited="0">
              <wp:start x="-62" y="0"/>
              <wp:lineTo x="-62" y="17280"/>
              <wp:lineTo x="21608" y="17280"/>
              <wp:lineTo x="21608" y="0"/>
              <wp:lineTo x="-62" y="0"/>
            </wp:wrapPolygon>
          </wp:wrapTight>
          <wp:docPr id="5" name="图片 4" descr="图标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6684010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57" w:rsidRDefault="00E13D57" w:rsidP="002B614C">
      <w:r>
        <w:separator/>
      </w:r>
    </w:p>
  </w:footnote>
  <w:footnote w:type="continuationSeparator" w:id="0">
    <w:p w:rsidR="00E13D57" w:rsidRDefault="00E13D57" w:rsidP="002B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4C" w:rsidRPr="00101C60" w:rsidRDefault="00E13D57" w:rsidP="005A2C7A">
    <w:pPr>
      <w:pStyle w:val="a4"/>
      <w:pBdr>
        <w:bottom w:val="thickThinMediumGap" w:sz="18" w:space="1" w:color="0A3264"/>
      </w:pBdr>
      <w:ind w:firstLineChars="350" w:firstLine="630"/>
      <w:jc w:val="both"/>
      <w:rPr>
        <w:rFonts w:eastAsia="华文琥珀"/>
        <w:i/>
        <w:color w:val="548DD4" w:themeColor="text2" w:themeTint="99"/>
        <w:position w:val="16"/>
        <w:sz w:val="36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90.05pt;margin-top:-7.35pt;width:30pt;height:30pt;z-index:251672576" filled="f" stroked="f">
          <v:textbox>
            <w:txbxContent>
              <w:p w:rsidR="00101C60" w:rsidRPr="00101C60" w:rsidRDefault="00B40FD3">
                <w:pPr>
                  <w:rPr>
                    <w:rFonts w:eastAsia="华文琥珀"/>
                    <w:b/>
                    <w:color w:val="FFFFFF" w:themeColor="background1"/>
                    <w:sz w:val="28"/>
                  </w:rPr>
                </w:pPr>
                <w:r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fldChar w:fldCharType="begin"/>
                </w:r>
                <w:r w:rsidR="00101C60"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instrText xml:space="preserve"> PAGE   \* MERGEFORMAT </w:instrText>
                </w:r>
                <w:r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fldChar w:fldCharType="separate"/>
                </w:r>
                <w:r w:rsidR="003D1CBD" w:rsidRPr="003D1CBD">
                  <w:rPr>
                    <w:rFonts w:eastAsia="华文琥珀"/>
                    <w:b/>
                    <w:noProof/>
                    <w:color w:val="FFFFFF" w:themeColor="background1"/>
                    <w:sz w:val="28"/>
                    <w:lang w:val="zh-CN"/>
                  </w:rPr>
                  <w:t>1</w:t>
                </w:r>
                <w:r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fldChar w:fldCharType="end"/>
                </w:r>
              </w:p>
            </w:txbxContent>
          </v:textbox>
        </v:shape>
      </w:pict>
    </w:r>
    <w:r w:rsidR="00101C60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5747385</wp:posOffset>
          </wp:positionH>
          <wp:positionV relativeFrom="paragraph">
            <wp:posOffset>-74295</wp:posOffset>
          </wp:positionV>
          <wp:extent cx="762000" cy="2905125"/>
          <wp:effectExtent l="19050" t="0" r="0" b="0"/>
          <wp:wrapTight wrapText="bothSides">
            <wp:wrapPolygon edited="0">
              <wp:start x="-540" y="0"/>
              <wp:lineTo x="-540" y="21529"/>
              <wp:lineTo x="21600" y="21529"/>
              <wp:lineTo x="21600" y="0"/>
              <wp:lineTo x="-540" y="0"/>
            </wp:wrapPolygon>
          </wp:wrapTight>
          <wp:docPr id="8" name="图片 7" descr="图标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290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23.75pt;margin-top:-32.1pt;width:.05pt;height:417.75pt;z-index:251669504;mso-position-horizontal-relative:text;mso-position-vertical-relative:text" o:connectortype="straight" strokecolor="#548dd4 [1951]" strokeweight="1.5pt">
          <v:shadow type="perspective" color="#243f60 [1604]" offset="1pt" offset2="-3pt"/>
        </v:shape>
      </w:pict>
    </w:r>
    <w:r w:rsidR="005A2C7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-102870</wp:posOffset>
          </wp:positionV>
          <wp:extent cx="514350" cy="466725"/>
          <wp:effectExtent l="19050" t="0" r="0" b="0"/>
          <wp:wrapTight wrapText="bothSides">
            <wp:wrapPolygon edited="0">
              <wp:start x="-800" y="0"/>
              <wp:lineTo x="-800" y="21159"/>
              <wp:lineTo x="21600" y="21159"/>
              <wp:lineTo x="21600" y="0"/>
              <wp:lineTo x="-800" y="0"/>
            </wp:wrapPolygon>
          </wp:wrapTight>
          <wp:docPr id="1" name="图片 0" descr="电子装配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电子装配 拷贝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54" type="#_x0000_t32" style="position:absolute;left:0;text-align:left;margin-left:-52.85pt;margin-top:-8.85pt;width:236.15pt;height:0;z-index:251670528;mso-position-horizontal-relative:text;mso-position-vertical-relative:text" o:connectortype="straight" strokecolor="#548dd4 [1951]" strokeweight="1.5pt"/>
      </w:pict>
    </w:r>
    <w:r w:rsidR="002B614C" w:rsidRPr="00410D62">
      <w:rPr>
        <w:rFonts w:eastAsia="华文琥珀" w:hint="eastAsia"/>
        <w:i/>
        <w:color w:val="0A3264"/>
        <w:position w:val="8"/>
        <w:sz w:val="36"/>
        <w:szCs w:val="32"/>
      </w:rPr>
      <w:t>电子产品</w:t>
    </w:r>
    <w:r w:rsidR="003D1CBD">
      <w:rPr>
        <w:rFonts w:eastAsia="华文琥珀" w:hint="eastAsia"/>
        <w:i/>
        <w:color w:val="0A3264"/>
        <w:position w:val="8"/>
        <w:sz w:val="36"/>
        <w:szCs w:val="32"/>
      </w:rPr>
      <w:t>制造工艺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827E9E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 </w:t>
    </w:r>
    <w:r w:rsidR="00092535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092535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</w:t>
    </w:r>
    <w:r w:rsidR="005A2C7A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5315CB" w:rsidRPr="00640C60">
      <w:rPr>
        <w:rFonts w:eastAsia="华文琥珀" w:hint="eastAsia"/>
        <w:i/>
        <w:color w:val="FABF8F" w:themeColor="accent6" w:themeTint="99"/>
        <w:sz w:val="24"/>
        <w:szCs w:val="24"/>
      </w:rPr>
      <w:t>——</w:t>
    </w:r>
    <w:r w:rsidR="005315CB">
      <w:rPr>
        <w:rFonts w:eastAsia="华文琥珀" w:hint="eastAsia"/>
        <w:i/>
        <w:color w:val="943634" w:themeColor="accent2" w:themeShade="BF"/>
        <w:sz w:val="24"/>
        <w:szCs w:val="24"/>
      </w:rPr>
      <w:t xml:space="preserve"> </w:t>
    </w:r>
    <w:r w:rsidR="005315CB" w:rsidRPr="005315CB">
      <w:rPr>
        <w:rFonts w:eastAsia="华文琥珀" w:hint="eastAsia"/>
        <w:color w:val="E89D06"/>
        <w:sz w:val="30"/>
        <w:szCs w:val="32"/>
      </w:rPr>
      <w:t>精品课程</w:t>
    </w:r>
    <w:r w:rsidR="00640C60">
      <w:rPr>
        <w:rFonts w:eastAsia="华文琥珀" w:hint="eastAsia"/>
        <w:color w:val="E89D06"/>
        <w:sz w:val="30"/>
        <w:szCs w:val="32"/>
      </w:rPr>
      <w:t xml:space="preserve"> </w:t>
    </w:r>
    <w:r w:rsidR="00101C60">
      <w:rPr>
        <w:rFonts w:eastAsia="华文琥珀" w:hint="eastAsia"/>
        <w:color w:val="E89D06"/>
        <w:sz w:val="30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5597"/>
    <w:multiLevelType w:val="hybridMultilevel"/>
    <w:tmpl w:val="66985432"/>
    <w:lvl w:ilvl="0" w:tplc="A79EDC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0300AE"/>
    <w:multiLevelType w:val="hybridMultilevel"/>
    <w:tmpl w:val="B9CA1E74"/>
    <w:lvl w:ilvl="0" w:tplc="027CAEC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6B834BFF"/>
    <w:multiLevelType w:val="hybridMultilevel"/>
    <w:tmpl w:val="C6343100"/>
    <w:lvl w:ilvl="0" w:tplc="EE92F7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B22B2C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  <o:rules v:ext="edit">
        <o:r id="V:Rule1" type="connector" idref="#_x0000_s2052"/>
        <o:r id="V:Rule2" type="connector" idref="#_x0000_s2054"/>
        <o:r id="V:Rule3" type="connector" idref="#_x0000_s2053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14C"/>
    <w:rsid w:val="00010396"/>
    <w:rsid w:val="00015863"/>
    <w:rsid w:val="00092535"/>
    <w:rsid w:val="000A443D"/>
    <w:rsid w:val="00101C60"/>
    <w:rsid w:val="00111640"/>
    <w:rsid w:val="001A08F2"/>
    <w:rsid w:val="0021441B"/>
    <w:rsid w:val="002B079C"/>
    <w:rsid w:val="002B614C"/>
    <w:rsid w:val="002D037B"/>
    <w:rsid w:val="002D1288"/>
    <w:rsid w:val="00391258"/>
    <w:rsid w:val="003A120E"/>
    <w:rsid w:val="003D1CBD"/>
    <w:rsid w:val="003D2D27"/>
    <w:rsid w:val="00410D62"/>
    <w:rsid w:val="0042322A"/>
    <w:rsid w:val="0047113C"/>
    <w:rsid w:val="005315CB"/>
    <w:rsid w:val="005A2C7A"/>
    <w:rsid w:val="00640C60"/>
    <w:rsid w:val="00673986"/>
    <w:rsid w:val="006E3E28"/>
    <w:rsid w:val="006F6CBE"/>
    <w:rsid w:val="00827E9E"/>
    <w:rsid w:val="0084280E"/>
    <w:rsid w:val="008B412B"/>
    <w:rsid w:val="009255BA"/>
    <w:rsid w:val="00945B12"/>
    <w:rsid w:val="009761F7"/>
    <w:rsid w:val="009E1F35"/>
    <w:rsid w:val="00A2394A"/>
    <w:rsid w:val="00A26201"/>
    <w:rsid w:val="00A61706"/>
    <w:rsid w:val="00B40FD3"/>
    <w:rsid w:val="00B43A5E"/>
    <w:rsid w:val="00B72D60"/>
    <w:rsid w:val="00E13D57"/>
    <w:rsid w:val="00E752B3"/>
    <w:rsid w:val="00F00200"/>
    <w:rsid w:val="00F24637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45B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45B1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45B1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2B6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14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14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61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614C"/>
    <w:rPr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827E9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827E9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559AF-45DB-4512-91E6-826A6308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2016-11-04T06:18:00Z</dcterms:created>
  <dcterms:modified xsi:type="dcterms:W3CDTF">2016-11-04T06:18:00Z</dcterms:modified>
</cp:coreProperties>
</file>