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黑体" w:hAnsi="黑体" w:eastAsia="黑体"/>
          <w:bCs/>
          <w:sz w:val="44"/>
          <w:szCs w:val="44"/>
        </w:rPr>
      </w:pPr>
      <w:r>
        <w:rPr>
          <w:rFonts w:hint="eastAsia" w:ascii="黑体" w:hAnsi="黑体" w:eastAsia="黑体"/>
          <w:bCs/>
          <w:sz w:val="44"/>
          <w:szCs w:val="44"/>
        </w:rPr>
        <w:t>《 CAD制图》课程标准</w:t>
      </w:r>
    </w:p>
    <w:p>
      <w:pPr>
        <w:spacing w:line="360" w:lineRule="auto"/>
        <w:ind w:firstLine="560" w:firstLineChars="200"/>
        <w:rPr>
          <w:rFonts w:hint="eastAsia" w:ascii="黑体" w:hAnsi="黑体" w:eastAsia="黑体"/>
          <w:bCs/>
          <w:sz w:val="28"/>
        </w:rPr>
      </w:pPr>
      <w:r>
        <w:rPr>
          <w:rFonts w:hint="eastAsia" w:ascii="黑体" w:hAnsi="黑体" w:eastAsia="黑体"/>
          <w:bCs/>
          <w:sz w:val="28"/>
        </w:rPr>
        <w:t>一、课程基本信息</w:t>
      </w:r>
    </w:p>
    <w:tbl>
      <w:tblPr>
        <w:tblStyle w:val="15"/>
        <w:tblW w:w="8807"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80"/>
        <w:gridCol w:w="2793"/>
        <w:gridCol w:w="1781"/>
        <w:gridCol w:w="245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课程代码</w:t>
            </w:r>
          </w:p>
        </w:tc>
        <w:tc>
          <w:tcPr>
            <w:tcW w:w="2793" w:type="dxa"/>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200198</w:t>
            </w:r>
          </w:p>
        </w:tc>
        <w:tc>
          <w:tcPr>
            <w:tcW w:w="1781" w:type="dxa"/>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课程性质</w:t>
            </w:r>
          </w:p>
        </w:tc>
        <w:tc>
          <w:tcPr>
            <w:tcW w:w="2453" w:type="dxa"/>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必修课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适用专业</w:t>
            </w:r>
          </w:p>
        </w:tc>
        <w:tc>
          <w:tcPr>
            <w:tcW w:w="2793" w:type="dxa"/>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环境工程技术</w:t>
            </w:r>
          </w:p>
        </w:tc>
        <w:tc>
          <w:tcPr>
            <w:tcW w:w="1781" w:type="dxa"/>
            <w:vAlign w:val="center"/>
          </w:tcPr>
          <w:p>
            <w:pPr>
              <w:spacing w:line="240" w:lineRule="atLeast"/>
              <w:jc w:val="center"/>
              <w:rPr>
                <w:rFonts w:hint="eastAsia" w:ascii="宋体" w:hAnsi="宋体" w:cs="仿宋_GB2312"/>
                <w:bCs/>
                <w:color w:val="FF0000"/>
                <w:szCs w:val="21"/>
                <w:highlight w:val="yellow"/>
              </w:rPr>
            </w:pPr>
            <w:r>
              <w:rPr>
                <w:rFonts w:hint="eastAsia" w:ascii="宋体" w:hAnsi="宋体" w:cs="仿宋_GB2312"/>
                <w:bCs/>
                <w:color w:val="000000"/>
                <w:szCs w:val="21"/>
              </w:rPr>
              <w:t>开设学期</w:t>
            </w:r>
          </w:p>
        </w:tc>
        <w:tc>
          <w:tcPr>
            <w:tcW w:w="2453" w:type="dxa"/>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第三学期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课程类别</w:t>
            </w:r>
          </w:p>
        </w:tc>
        <w:tc>
          <w:tcPr>
            <w:tcW w:w="2793" w:type="dxa"/>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基础通用课程</w:t>
            </w:r>
          </w:p>
        </w:tc>
        <w:tc>
          <w:tcPr>
            <w:tcW w:w="1781" w:type="dxa"/>
            <w:vAlign w:val="center"/>
          </w:tcPr>
          <w:p>
            <w:pPr>
              <w:spacing w:line="240" w:lineRule="atLeast"/>
              <w:jc w:val="center"/>
              <w:rPr>
                <w:rFonts w:hint="eastAsia" w:ascii="宋体" w:hAnsi="宋体" w:cs="仿宋_GB2312"/>
                <w:bCs/>
                <w:szCs w:val="21"/>
              </w:rPr>
            </w:pPr>
            <w:r>
              <w:rPr>
                <w:rFonts w:hint="eastAsia" w:ascii="宋体" w:hAnsi="宋体" w:cs="仿宋_GB2312"/>
                <w:bCs/>
                <w:szCs w:val="21"/>
              </w:rPr>
              <w:t>课程类型</w:t>
            </w:r>
          </w:p>
        </w:tc>
        <w:tc>
          <w:tcPr>
            <w:tcW w:w="2453" w:type="dxa"/>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B类（理论+实践）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jc w:val="center"/>
        </w:trPr>
        <w:tc>
          <w:tcPr>
            <w:tcW w:w="1780" w:type="dxa"/>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 xml:space="preserve">学 </w:t>
            </w:r>
            <w:r>
              <w:rPr>
                <w:rFonts w:ascii="宋体" w:hAnsi="宋体" w:cs="仿宋_GB2312"/>
                <w:bCs/>
                <w:color w:val="000000"/>
                <w:szCs w:val="21"/>
              </w:rPr>
              <w:t xml:space="preserve">   </w:t>
            </w:r>
            <w:r>
              <w:rPr>
                <w:rFonts w:hint="eastAsia" w:ascii="宋体" w:hAnsi="宋体" w:cs="仿宋_GB2312"/>
                <w:bCs/>
                <w:color w:val="000000"/>
                <w:szCs w:val="21"/>
              </w:rPr>
              <w:t>分</w:t>
            </w:r>
          </w:p>
        </w:tc>
        <w:tc>
          <w:tcPr>
            <w:tcW w:w="2793" w:type="dxa"/>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4</w:t>
            </w:r>
          </w:p>
        </w:tc>
        <w:tc>
          <w:tcPr>
            <w:tcW w:w="1781" w:type="dxa"/>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总 学 时</w:t>
            </w:r>
          </w:p>
        </w:tc>
        <w:tc>
          <w:tcPr>
            <w:tcW w:w="2453" w:type="dxa"/>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72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学时分配</w:t>
            </w:r>
          </w:p>
        </w:tc>
        <w:tc>
          <w:tcPr>
            <w:tcW w:w="7027" w:type="dxa"/>
            <w:gridSpan w:val="3"/>
            <w:vAlign w:val="center"/>
          </w:tcPr>
          <w:p>
            <w:pPr>
              <w:spacing w:line="240" w:lineRule="atLeast"/>
              <w:jc w:val="left"/>
              <w:rPr>
                <w:rFonts w:hint="eastAsia" w:ascii="宋体" w:hAnsi="宋体" w:cs="仿宋_GB2312"/>
                <w:bCs/>
                <w:color w:val="000000"/>
                <w:szCs w:val="21"/>
              </w:rPr>
            </w:pPr>
            <w:r>
              <w:rPr>
                <w:rFonts w:hint="eastAsia" w:ascii="宋体" w:hAnsi="宋体" w:cs="仿宋_GB2312"/>
                <w:bCs/>
                <w:color w:val="000000"/>
                <w:szCs w:val="21"/>
              </w:rPr>
              <w:t>理论学时： 20  ；实践学时：  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实施场所</w:t>
            </w:r>
          </w:p>
        </w:tc>
        <w:tc>
          <w:tcPr>
            <w:tcW w:w="2793" w:type="dxa"/>
            <w:tcBorders>
              <w:right w:val="single" w:color="auto" w:sz="4" w:space="0"/>
            </w:tcBorders>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机房</w:t>
            </w:r>
          </w:p>
        </w:tc>
        <w:tc>
          <w:tcPr>
            <w:tcW w:w="1781" w:type="dxa"/>
            <w:tcBorders>
              <w:left w:val="single" w:color="auto" w:sz="4" w:space="0"/>
              <w:right w:val="single" w:color="auto" w:sz="4" w:space="0"/>
            </w:tcBorders>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授课方式</w:t>
            </w:r>
          </w:p>
        </w:tc>
        <w:tc>
          <w:tcPr>
            <w:tcW w:w="2453" w:type="dxa"/>
            <w:tcBorders>
              <w:left w:val="single" w:color="auto" w:sz="4" w:space="0"/>
            </w:tcBorders>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一体化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执笔人</w:t>
            </w:r>
          </w:p>
        </w:tc>
        <w:tc>
          <w:tcPr>
            <w:tcW w:w="7027" w:type="dxa"/>
            <w:gridSpan w:val="3"/>
            <w:vAlign w:val="center"/>
          </w:tcPr>
          <w:p>
            <w:pPr>
              <w:spacing w:line="240" w:lineRule="atLeast"/>
              <w:jc w:val="center"/>
              <w:rPr>
                <w:rFonts w:hint="eastAsia" w:ascii="宋体" w:hAnsi="宋体" w:cs="仿宋_GB2312"/>
                <w:bCs/>
                <w:color w:val="000000"/>
                <w:szCs w:val="21"/>
              </w:rPr>
            </w:pPr>
            <w:bookmarkStart w:id="0" w:name="_GoBack"/>
            <w:r>
              <w:rPr>
                <w:rFonts w:hint="eastAsia" w:ascii="宋体" w:hAnsi="宋体" w:cs="仿宋_GB2312"/>
                <w:bCs/>
                <w:color w:val="000000"/>
                <w:szCs w:val="21"/>
              </w:rPr>
              <w:t>石艳玲</w:t>
            </w:r>
            <w:bookmarkEnd w:id="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jc w:val="center"/>
        </w:trPr>
        <w:tc>
          <w:tcPr>
            <w:tcW w:w="1780" w:type="dxa"/>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审核人</w:t>
            </w:r>
          </w:p>
        </w:tc>
        <w:tc>
          <w:tcPr>
            <w:tcW w:w="7027" w:type="dxa"/>
            <w:gridSpan w:val="3"/>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黄连光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制订时间</w:t>
            </w:r>
          </w:p>
        </w:tc>
        <w:tc>
          <w:tcPr>
            <w:tcW w:w="7027" w:type="dxa"/>
            <w:gridSpan w:val="3"/>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2018.9</w:t>
            </w:r>
          </w:p>
        </w:tc>
      </w:tr>
    </w:tbl>
    <w:p>
      <w:pPr>
        <w:spacing w:line="360" w:lineRule="auto"/>
        <w:ind w:firstLine="560" w:firstLineChars="200"/>
        <w:rPr>
          <w:rFonts w:hint="eastAsia" w:ascii="黑体" w:hAnsi="黑体" w:eastAsia="黑体"/>
          <w:bCs/>
          <w:sz w:val="28"/>
        </w:rPr>
      </w:pPr>
      <w:r>
        <w:rPr>
          <w:rFonts w:hint="eastAsia" w:ascii="黑体" w:hAnsi="黑体" w:eastAsia="黑体"/>
          <w:bCs/>
          <w:sz w:val="28"/>
        </w:rPr>
        <w:t>二、课程概述</w:t>
      </w:r>
    </w:p>
    <w:p>
      <w:pPr>
        <w:spacing w:line="48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（一）课程定位</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环境工程CAD课程是环境监测与治理专业的一门专业</w:t>
      </w:r>
      <w:r>
        <w:rPr>
          <w:rFonts w:hint="eastAsia" w:asciiTheme="minorEastAsia" w:hAnsiTheme="minorEastAsia" w:eastAsiaTheme="minorEastAsia"/>
          <w:sz w:val="24"/>
        </w:rPr>
        <w:t>方向</w:t>
      </w:r>
      <w:r>
        <w:rPr>
          <w:rFonts w:hint="eastAsia" w:asciiTheme="minorEastAsia" w:hAnsiTheme="minorEastAsia" w:eastAsiaTheme="minorEastAsia"/>
          <w:color w:val="000000"/>
          <w:sz w:val="24"/>
        </w:rPr>
        <w:t>课。本课程</w:t>
      </w:r>
      <w:r>
        <w:rPr>
          <w:rFonts w:asciiTheme="minorEastAsia" w:hAnsiTheme="minorEastAsia" w:eastAsiaTheme="minorEastAsia"/>
          <w:color w:val="000000"/>
          <w:sz w:val="24"/>
        </w:rPr>
        <w:t>以职业能力为目标，以“理论-实践”一体化、</w:t>
      </w:r>
      <w:r>
        <w:rPr>
          <w:rFonts w:hint="eastAsia" w:asciiTheme="minorEastAsia" w:hAnsiTheme="minorEastAsia" w:eastAsiaTheme="minorEastAsia"/>
          <w:color w:val="000000"/>
          <w:sz w:val="24"/>
        </w:rPr>
        <w:t>项目</w:t>
      </w:r>
      <w:r>
        <w:rPr>
          <w:rFonts w:asciiTheme="minorEastAsia" w:hAnsiTheme="minorEastAsia" w:eastAsiaTheme="minorEastAsia"/>
          <w:color w:val="000000"/>
          <w:sz w:val="24"/>
        </w:rPr>
        <w:t>教学为特点，突出课程的实用性、技术性、综合性，</w:t>
      </w:r>
      <w:r>
        <w:rPr>
          <w:rFonts w:hint="eastAsia" w:asciiTheme="minorEastAsia" w:hAnsiTheme="minorEastAsia" w:eastAsiaTheme="minorEastAsia"/>
          <w:color w:val="000000"/>
          <w:sz w:val="24"/>
        </w:rPr>
        <w:t>培养学生解读工程图样，并熟练掌握利用计算机进行工程制图和机械制图的各种方法，能够绘制相关的环境治理工程设计平面图纸，及相关机械零件组装平面图，形成计算机绘图职业能力。</w:t>
      </w:r>
    </w:p>
    <w:p>
      <w:pPr>
        <w:spacing w:line="48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（二）先修后续课程</w:t>
      </w:r>
    </w:p>
    <w:p>
      <w:pPr>
        <w:spacing w:line="360" w:lineRule="auto"/>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本课程以《计算机文化基础》、《环境工程制图》等课程的学习为基础，同时与《水污染控制技术》、《环保设备应用与维护》、《大气污染控制技术》、《毕业设计》等课程相衔接，共同打造学生的专业核心技能。</w:t>
      </w:r>
    </w:p>
    <w:p>
      <w:pPr>
        <w:spacing w:line="360" w:lineRule="auto"/>
        <w:ind w:firstLine="480" w:firstLineChars="200"/>
        <w:rPr>
          <w:rFonts w:hint="eastAsia" w:ascii="楷体_GB2312" w:hAnsi="宋体" w:eastAsia="楷体_GB2312"/>
          <w:bCs/>
          <w:sz w:val="24"/>
        </w:rPr>
      </w:pPr>
      <w:r>
        <w:rPr>
          <w:rFonts w:hint="eastAsia" w:ascii="楷体_GB2312" w:hAnsi="宋体" w:eastAsia="楷体_GB2312"/>
          <w:bCs/>
          <w:sz w:val="24"/>
        </w:rPr>
        <w:t>（三)本课程与中职、本科、培训班同类课程的区别。</w:t>
      </w:r>
    </w:p>
    <w:tbl>
      <w:tblPr>
        <w:tblStyle w:val="15"/>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spacing w:line="360" w:lineRule="auto"/>
              <w:jc w:val="center"/>
              <w:rPr>
                <w:rFonts w:hint="eastAsia" w:ascii="宋体" w:hAnsi="宋体"/>
                <w:szCs w:val="21"/>
              </w:rPr>
            </w:pPr>
            <w:r>
              <w:rPr>
                <w:rFonts w:hint="eastAsia" w:ascii="宋体" w:hAnsi="宋体"/>
                <w:szCs w:val="21"/>
              </w:rPr>
              <w:t>层次</w:t>
            </w:r>
          </w:p>
        </w:tc>
        <w:tc>
          <w:tcPr>
            <w:tcW w:w="6955" w:type="dxa"/>
            <w:vAlign w:val="center"/>
          </w:tcPr>
          <w:p>
            <w:pPr>
              <w:spacing w:line="360" w:lineRule="auto"/>
              <w:jc w:val="center"/>
              <w:rPr>
                <w:rFonts w:hint="eastAsia" w:ascii="宋体" w:hAnsi="宋体"/>
                <w:szCs w:val="21"/>
              </w:rPr>
            </w:pPr>
            <w:r>
              <w:rPr>
                <w:rFonts w:hint="eastAsia" w:ascii="宋体" w:hAnsi="宋体"/>
                <w:szCs w:val="21"/>
              </w:rPr>
              <w:t>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adjustRightInd w:val="0"/>
              <w:snapToGrid w:val="0"/>
              <w:spacing w:line="400" w:lineRule="exact"/>
              <w:jc w:val="center"/>
              <w:rPr>
                <w:rStyle w:val="13"/>
                <w:rFonts w:ascii="宋体" w:hAnsi="宋体"/>
                <w:bCs/>
              </w:rPr>
            </w:pPr>
            <w:r>
              <w:rPr>
                <w:rStyle w:val="13"/>
                <w:rFonts w:hint="eastAsia" w:ascii="宋体" w:hAnsi="宋体"/>
                <w:bCs/>
              </w:rPr>
              <w:t>本科</w:t>
            </w:r>
          </w:p>
        </w:tc>
        <w:tc>
          <w:tcPr>
            <w:tcW w:w="6955" w:type="dxa"/>
            <w:vAlign w:val="center"/>
          </w:tcPr>
          <w:p>
            <w:pPr>
              <w:adjustRightInd w:val="0"/>
              <w:snapToGrid w:val="0"/>
              <w:spacing w:line="400" w:lineRule="exact"/>
              <w:rPr>
                <w:rStyle w:val="13"/>
                <w:rFonts w:ascii="宋体" w:hAnsi="宋体"/>
                <w:bCs/>
              </w:rPr>
            </w:pPr>
            <w:r>
              <w:rPr>
                <w:rStyle w:val="13"/>
                <w:rFonts w:hint="eastAsia" w:ascii="宋体" w:hAnsi="宋体"/>
                <w:bCs/>
              </w:rPr>
              <w:t>本科教育更偏重于理论上的专业化通识教育，学生的实验操作技能薄弱；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adjustRightInd w:val="0"/>
              <w:snapToGrid w:val="0"/>
              <w:spacing w:line="400" w:lineRule="exact"/>
              <w:jc w:val="center"/>
              <w:rPr>
                <w:rStyle w:val="13"/>
                <w:rFonts w:ascii="宋体" w:hAnsi="宋体"/>
                <w:bCs/>
              </w:rPr>
            </w:pPr>
            <w:r>
              <w:rPr>
                <w:rStyle w:val="13"/>
                <w:rFonts w:hint="eastAsia" w:ascii="宋体" w:hAnsi="宋体"/>
                <w:bCs/>
              </w:rPr>
              <w:t>中职</w:t>
            </w:r>
          </w:p>
        </w:tc>
        <w:tc>
          <w:tcPr>
            <w:tcW w:w="6955" w:type="dxa"/>
            <w:vAlign w:val="center"/>
          </w:tcPr>
          <w:p>
            <w:pPr>
              <w:adjustRightInd w:val="0"/>
              <w:snapToGrid w:val="0"/>
              <w:spacing w:line="400" w:lineRule="exact"/>
              <w:rPr>
                <w:rStyle w:val="13"/>
                <w:rFonts w:ascii="宋体" w:hAnsi="宋体"/>
                <w:bCs/>
              </w:rPr>
            </w:pPr>
            <w:r>
              <w:rPr>
                <w:rStyle w:val="13"/>
                <w:rFonts w:hint="eastAsia" w:ascii="宋体" w:hAnsi="宋体"/>
                <w:bCs/>
              </w:rPr>
              <w:t>偏重于专业技能的培训，理论基础相对薄弱；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adjustRightInd w:val="0"/>
              <w:snapToGrid w:val="0"/>
              <w:spacing w:line="400" w:lineRule="exact"/>
              <w:jc w:val="center"/>
              <w:rPr>
                <w:rStyle w:val="13"/>
                <w:rFonts w:ascii="宋体" w:hAnsi="宋体"/>
                <w:bCs/>
              </w:rPr>
            </w:pPr>
            <w:r>
              <w:rPr>
                <w:rStyle w:val="13"/>
                <w:rFonts w:hint="eastAsia" w:ascii="宋体" w:hAnsi="宋体"/>
                <w:bCs/>
              </w:rPr>
              <w:t>培训班</w:t>
            </w:r>
          </w:p>
        </w:tc>
        <w:tc>
          <w:tcPr>
            <w:tcW w:w="6955" w:type="dxa"/>
            <w:vAlign w:val="center"/>
          </w:tcPr>
          <w:p>
            <w:pPr>
              <w:adjustRightInd w:val="0"/>
              <w:snapToGrid w:val="0"/>
              <w:spacing w:line="400" w:lineRule="exact"/>
              <w:rPr>
                <w:rStyle w:val="13"/>
                <w:rFonts w:ascii="宋体" w:hAnsi="宋体"/>
                <w:bCs/>
              </w:rPr>
            </w:pPr>
            <w:r>
              <w:rPr>
                <w:rStyle w:val="13"/>
                <w:rFonts w:hint="eastAsia" w:ascii="宋体" w:hAnsi="宋体"/>
                <w:bCs/>
              </w:rPr>
              <w:t>只针对于某些专业技能进行培训，知识缺乏系统性。</w:t>
            </w:r>
          </w:p>
        </w:tc>
      </w:tr>
    </w:tbl>
    <w:p>
      <w:pPr>
        <w:spacing w:line="360" w:lineRule="auto"/>
        <w:rPr>
          <w:rFonts w:hint="eastAsia" w:ascii="楷体_GB2312" w:hAnsi="宋体" w:eastAsia="楷体_GB2312"/>
          <w:bCs/>
          <w:sz w:val="24"/>
        </w:rPr>
      </w:pPr>
    </w:p>
    <w:p>
      <w:pPr>
        <w:spacing w:line="360" w:lineRule="auto"/>
        <w:ind w:firstLine="560" w:firstLineChars="200"/>
        <w:rPr>
          <w:rFonts w:hint="eastAsia" w:ascii="黑体" w:hAnsi="黑体" w:eastAsia="黑体"/>
          <w:bCs/>
          <w:sz w:val="28"/>
        </w:rPr>
      </w:pPr>
      <w:r>
        <w:rPr>
          <w:rFonts w:hint="eastAsia" w:ascii="黑体" w:hAnsi="黑体" w:eastAsia="黑体"/>
          <w:bCs/>
          <w:sz w:val="28"/>
        </w:rPr>
        <w:t>三、课程目标</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（一）总体目标：</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通过本课程的学习，学生能够根据各种工艺参数、利用计算机绘制出相关图纸，具备独立完成图纸绘制的能力。即通过学习，学生应能够绘制各种工艺流程图；能够通过各类设计图纸准确的理解设计者思想；培养学生利用相关规范、标准、命令等知识，结合有关环境治理的知识进行分析和解决设计过程中常见问题的能力，进一步培养学生树立独立思考、工作严谨的意识以及诚实、守信的优秀品质，为今后从事环境治理行业的工作奠定良好的基础。</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（二）素质目标：</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rPr>
        <w:tab/>
      </w:r>
      <w:r>
        <w:rPr>
          <w:rFonts w:hint="eastAsia" w:asciiTheme="minorEastAsia" w:hAnsiTheme="minorEastAsia" w:eastAsiaTheme="minorEastAsia"/>
          <w:color w:val="000000"/>
          <w:sz w:val="24"/>
        </w:rPr>
        <w:t>通过环保设施的设计，激发学生的创新意识，培养学生的创新能力；</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w:t>
      </w:r>
      <w:r>
        <w:rPr>
          <w:rFonts w:hint="eastAsia" w:asciiTheme="minorEastAsia" w:hAnsiTheme="minorEastAsia" w:eastAsiaTheme="minorEastAsia"/>
          <w:color w:val="000000"/>
          <w:sz w:val="24"/>
        </w:rPr>
        <w:tab/>
      </w:r>
      <w:r>
        <w:rPr>
          <w:rFonts w:hint="eastAsia" w:asciiTheme="minorEastAsia" w:hAnsiTheme="minorEastAsia" w:eastAsiaTheme="minorEastAsia"/>
          <w:color w:val="000000"/>
          <w:sz w:val="24"/>
        </w:rPr>
        <w:t>通过对绘图规范的强调培养学生严谨、认真的科学态度；</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3.</w:t>
      </w:r>
      <w:r>
        <w:rPr>
          <w:rFonts w:hint="eastAsia" w:asciiTheme="minorEastAsia" w:hAnsiTheme="minorEastAsia" w:eastAsiaTheme="minorEastAsia"/>
          <w:color w:val="000000"/>
          <w:sz w:val="24"/>
        </w:rPr>
        <w:tab/>
      </w:r>
      <w:r>
        <w:rPr>
          <w:rFonts w:hint="eastAsia" w:asciiTheme="minorEastAsia" w:hAnsiTheme="minorEastAsia" w:eastAsiaTheme="minorEastAsia"/>
          <w:color w:val="000000"/>
          <w:sz w:val="24"/>
        </w:rPr>
        <w:t>具备踏实认真、科学严谨和勇于创新的开拓精神；</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4. 能够自查并自学布置的学习任务，抓住要点，形成良好的自学习惯；</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5. 具备吃苦耐劳、团结协作和精益求精的敬业精神。</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（三）</w:t>
      </w:r>
      <w:r>
        <w:rPr>
          <w:rFonts w:hint="eastAsia" w:ascii="楷体_GB2312" w:hAnsi="宋体" w:eastAsia="楷体_GB2312"/>
          <w:bCs/>
          <w:sz w:val="24"/>
        </w:rPr>
        <w:t>知识</w:t>
      </w:r>
      <w:r>
        <w:rPr>
          <w:rFonts w:hint="eastAsia" w:ascii="仿宋_GB2312" w:hAnsi="仿宋" w:eastAsia="仿宋_GB2312"/>
          <w:sz w:val="24"/>
        </w:rPr>
        <w:t>目标：</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1.掌握环境工程专业制图标准；</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2.掌握CAD的各种图形绘制命令；</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3.掌握CAD的各种图形编辑命令；</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4.掌握绘图环境设置；</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5.掌握图形的尺寸标注；</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6.掌握文字、表格与图形填充；</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7.基本掌握绘图辅助工具的使用；</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8.基本掌握块、属性、外部参照等功能。</w:t>
      </w:r>
    </w:p>
    <w:p>
      <w:pPr>
        <w:spacing w:line="360" w:lineRule="auto"/>
        <w:ind w:firstLine="480" w:firstLineChars="200"/>
        <w:rPr>
          <w:rFonts w:ascii="仿宋_GB2312" w:hAnsi="仿宋" w:eastAsia="仿宋_GB2312"/>
          <w:sz w:val="24"/>
        </w:rPr>
      </w:pPr>
      <w:r>
        <w:rPr>
          <w:rFonts w:hint="eastAsia" w:ascii="楷体_GB2312" w:hAnsi="宋体" w:eastAsia="楷体_GB2312"/>
          <w:bCs/>
          <w:sz w:val="24"/>
        </w:rPr>
        <w:t>（四）</w:t>
      </w:r>
      <w:r>
        <w:rPr>
          <w:rFonts w:hint="eastAsia" w:ascii="仿宋_GB2312" w:hAnsi="仿宋" w:eastAsia="仿宋_GB2312"/>
          <w:sz w:val="24"/>
        </w:rPr>
        <w:t xml:space="preserve">能力目标： </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1.能准确读懂工程图样；</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2.能够运用各种CAD命令进行平面图形的绘制；</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3.能够进行系统参数的设置；</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4.能够熟练运行CAD的修改命令进行图形的修改；</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5.能够熟练进行绘图环境的设置；</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6.能够熟练进行尺寸标注；</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7.能够根据要求对图纸进行输出打印；</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8.能够进行文字、图表的绘制与编辑。</w:t>
      </w:r>
    </w:p>
    <w:p>
      <w:pPr>
        <w:spacing w:line="360" w:lineRule="auto"/>
        <w:ind w:firstLine="560" w:firstLineChars="200"/>
        <w:rPr>
          <w:rFonts w:hint="eastAsia" w:ascii="黑体" w:hAnsi="黑体" w:eastAsia="黑体"/>
          <w:bCs/>
          <w:sz w:val="28"/>
        </w:rPr>
      </w:pPr>
      <w:r>
        <w:rPr>
          <w:rFonts w:hint="eastAsia" w:ascii="黑体" w:hAnsi="黑体" w:eastAsia="黑体"/>
          <w:bCs/>
          <w:sz w:val="28"/>
        </w:rPr>
        <w:t xml:space="preserve">四、课程内容 </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经过行业、企业专家深入、细致、系统的分析，并结合目前环境监测与治理行业的特点与发展趋势，本课程最终确定了以下六个学习项目：水处理工程设计总平面图与水处理工程设计管路布置图的绘制、竖流式沉淀池工艺图的绘制、环保设备风机构造图的绘制、制革废水处理流程图的绘制、外部集气罩与盘式消声器的绘制、水处理工程设计高程布置图的绘制。将所需的知识点、技能点整合、序化到具体的、真实的工作任务及其工作过程中。学生在完成六个项目的学习过程中，职业技能得到逐步的提升。</w:t>
      </w:r>
    </w:p>
    <w:p>
      <w:pPr>
        <w:spacing w:line="480" w:lineRule="exact"/>
        <w:jc w:val="center"/>
        <w:rPr>
          <w:rFonts w:hint="eastAsia" w:ascii="仿宋_GB2312" w:hAnsi="宋体" w:eastAsia="仿宋_GB2312"/>
          <w:b/>
          <w:color w:val="000000"/>
          <w:szCs w:val="21"/>
        </w:rPr>
      </w:pPr>
      <w:r>
        <w:rPr>
          <w:rFonts w:hint="eastAsia" w:ascii="仿宋_GB2312" w:hAnsi="宋体" w:eastAsia="仿宋_GB2312"/>
          <w:b/>
          <w:color w:val="000000"/>
          <w:szCs w:val="21"/>
        </w:rPr>
        <w:t>表4-1  课程内容与学时分配表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19"/>
        <w:gridCol w:w="382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5" w:type="dxa"/>
          </w:tcPr>
          <w:p>
            <w:pPr>
              <w:spacing w:line="480" w:lineRule="exact"/>
              <w:jc w:val="center"/>
              <w:rPr>
                <w:rFonts w:hint="eastAsia" w:ascii="仿宋_GB2312" w:eastAsia="仿宋_GB2312" w:cs="宋体"/>
                <w:b/>
                <w:iCs/>
                <w:color w:val="000000"/>
                <w:kern w:val="0"/>
                <w:szCs w:val="21"/>
              </w:rPr>
            </w:pPr>
            <w:r>
              <w:rPr>
                <w:rFonts w:hint="eastAsia" w:ascii="仿宋_GB2312" w:eastAsia="仿宋_GB2312" w:cs="宋体"/>
                <w:b/>
                <w:iCs/>
                <w:color w:val="000000"/>
                <w:kern w:val="0"/>
                <w:szCs w:val="21"/>
              </w:rPr>
              <w:t>序号</w:t>
            </w:r>
          </w:p>
        </w:tc>
        <w:tc>
          <w:tcPr>
            <w:tcW w:w="3119" w:type="dxa"/>
          </w:tcPr>
          <w:p>
            <w:pPr>
              <w:spacing w:line="480" w:lineRule="exact"/>
              <w:jc w:val="center"/>
              <w:rPr>
                <w:rFonts w:hint="eastAsia" w:ascii="仿宋_GB2312" w:eastAsia="仿宋_GB2312" w:cs="宋体"/>
                <w:b/>
                <w:iCs/>
                <w:color w:val="000000"/>
                <w:kern w:val="0"/>
                <w:szCs w:val="21"/>
              </w:rPr>
            </w:pPr>
            <w:r>
              <w:rPr>
                <w:rFonts w:hint="eastAsia" w:ascii="仿宋_GB2312" w:eastAsia="仿宋_GB2312" w:cs="宋体"/>
                <w:b/>
                <w:iCs/>
                <w:color w:val="000000"/>
                <w:kern w:val="0"/>
                <w:szCs w:val="21"/>
              </w:rPr>
              <w:t>项目（模块）</w:t>
            </w:r>
          </w:p>
        </w:tc>
        <w:tc>
          <w:tcPr>
            <w:tcW w:w="3828" w:type="dxa"/>
          </w:tcPr>
          <w:p>
            <w:pPr>
              <w:spacing w:line="480" w:lineRule="exact"/>
              <w:jc w:val="center"/>
              <w:rPr>
                <w:rFonts w:hint="eastAsia" w:ascii="仿宋_GB2312" w:eastAsia="仿宋_GB2312" w:cs="宋体"/>
                <w:b/>
                <w:iCs/>
                <w:color w:val="000000"/>
                <w:kern w:val="0"/>
                <w:szCs w:val="21"/>
              </w:rPr>
            </w:pPr>
            <w:r>
              <w:rPr>
                <w:rFonts w:hint="eastAsia" w:ascii="仿宋_GB2312" w:eastAsia="仿宋_GB2312" w:cs="宋体"/>
                <w:b/>
                <w:iCs/>
                <w:color w:val="000000"/>
                <w:kern w:val="0"/>
                <w:szCs w:val="21"/>
              </w:rPr>
              <w:t>工作任务</w:t>
            </w:r>
          </w:p>
        </w:tc>
        <w:tc>
          <w:tcPr>
            <w:tcW w:w="900" w:type="dxa"/>
          </w:tcPr>
          <w:p>
            <w:pPr>
              <w:spacing w:line="480" w:lineRule="exact"/>
              <w:jc w:val="center"/>
              <w:rPr>
                <w:rFonts w:hint="eastAsia" w:ascii="仿宋_GB2312" w:eastAsia="仿宋_GB2312" w:cs="宋体"/>
                <w:b/>
                <w:iCs/>
                <w:color w:val="000000"/>
                <w:kern w:val="0"/>
                <w:szCs w:val="21"/>
              </w:rPr>
            </w:pPr>
            <w:r>
              <w:rPr>
                <w:rFonts w:hint="eastAsia" w:ascii="仿宋_GB2312" w:eastAsia="仿宋_GB2312" w:cs="宋体"/>
                <w:b/>
                <w:iCs/>
                <w:color w:val="000000"/>
                <w:kern w:val="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675" w:type="dxa"/>
            <w:vMerge w:val="restart"/>
          </w:tcPr>
          <w:p>
            <w:pPr>
              <w:widowControl/>
              <w:spacing w:line="40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1</w:t>
            </w:r>
          </w:p>
        </w:tc>
        <w:tc>
          <w:tcPr>
            <w:tcW w:w="3119" w:type="dxa"/>
            <w:vMerge w:val="restart"/>
          </w:tcPr>
          <w:p>
            <w:pPr>
              <w:widowControl/>
              <w:spacing w:line="40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水处理工程设计总平面图与水处理工程设计管路布置图的绘制</w:t>
            </w:r>
          </w:p>
        </w:tc>
        <w:tc>
          <w:tcPr>
            <w:tcW w:w="3828" w:type="dxa"/>
          </w:tcPr>
          <w:p>
            <w:pPr>
              <w:spacing w:line="480" w:lineRule="exact"/>
              <w:jc w:val="left"/>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1-1</w:t>
            </w:r>
            <w:r>
              <w:rPr>
                <w:rFonts w:hint="eastAsia" w:cs="仿宋_GB2312" w:asciiTheme="minorEastAsia" w:hAnsiTheme="minorEastAsia" w:eastAsiaTheme="minorEastAsia"/>
                <w:kern w:val="0"/>
                <w:szCs w:val="21"/>
              </w:rPr>
              <w:t>直线类绘图命令操作</w:t>
            </w:r>
          </w:p>
        </w:tc>
        <w:tc>
          <w:tcPr>
            <w:tcW w:w="900" w:type="dxa"/>
          </w:tcPr>
          <w:p>
            <w:pPr>
              <w:spacing w:line="480" w:lineRule="exact"/>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675" w:type="dxa"/>
            <w:vMerge w:val="continue"/>
          </w:tcPr>
          <w:p>
            <w:pPr>
              <w:widowControl/>
              <w:spacing w:line="400" w:lineRule="exact"/>
              <w:jc w:val="left"/>
              <w:rPr>
                <w:rFonts w:hint="eastAsia" w:asciiTheme="minorEastAsia" w:hAnsiTheme="minorEastAsia" w:eastAsiaTheme="minorEastAsia"/>
                <w:szCs w:val="21"/>
              </w:rPr>
            </w:pPr>
          </w:p>
        </w:tc>
        <w:tc>
          <w:tcPr>
            <w:tcW w:w="3119" w:type="dxa"/>
            <w:vMerge w:val="continue"/>
          </w:tcPr>
          <w:p>
            <w:pPr>
              <w:widowControl/>
              <w:spacing w:line="400" w:lineRule="exact"/>
              <w:jc w:val="left"/>
              <w:rPr>
                <w:rFonts w:hint="eastAsia" w:asciiTheme="minorEastAsia" w:hAnsiTheme="minorEastAsia" w:eastAsiaTheme="minorEastAsia"/>
                <w:szCs w:val="21"/>
              </w:rPr>
            </w:pPr>
          </w:p>
        </w:tc>
        <w:tc>
          <w:tcPr>
            <w:tcW w:w="3828" w:type="dxa"/>
          </w:tcPr>
          <w:p>
            <w:pPr>
              <w:spacing w:line="480" w:lineRule="exact"/>
              <w:jc w:val="left"/>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1-2</w:t>
            </w:r>
            <w:r>
              <w:rPr>
                <w:rFonts w:hint="eastAsia" w:cs="仿宋_GB2312" w:asciiTheme="minorEastAsia" w:hAnsiTheme="minorEastAsia" w:eastAsiaTheme="minorEastAsia"/>
                <w:kern w:val="0"/>
                <w:szCs w:val="21"/>
              </w:rPr>
              <w:t>点与多边形命令操作</w:t>
            </w:r>
          </w:p>
        </w:tc>
        <w:tc>
          <w:tcPr>
            <w:tcW w:w="900" w:type="dxa"/>
          </w:tcPr>
          <w:p>
            <w:pPr>
              <w:spacing w:line="480" w:lineRule="exact"/>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675" w:type="dxa"/>
            <w:vMerge w:val="continue"/>
          </w:tcPr>
          <w:p>
            <w:pPr>
              <w:widowControl/>
              <w:spacing w:line="400" w:lineRule="exact"/>
              <w:jc w:val="left"/>
              <w:rPr>
                <w:rFonts w:hint="eastAsia" w:asciiTheme="minorEastAsia" w:hAnsiTheme="minorEastAsia" w:eastAsiaTheme="minorEastAsia"/>
                <w:szCs w:val="21"/>
              </w:rPr>
            </w:pPr>
          </w:p>
        </w:tc>
        <w:tc>
          <w:tcPr>
            <w:tcW w:w="3119" w:type="dxa"/>
            <w:vMerge w:val="continue"/>
          </w:tcPr>
          <w:p>
            <w:pPr>
              <w:widowControl/>
              <w:spacing w:line="400" w:lineRule="exact"/>
              <w:jc w:val="left"/>
              <w:rPr>
                <w:rFonts w:hint="eastAsia" w:asciiTheme="minorEastAsia" w:hAnsiTheme="minorEastAsia" w:eastAsiaTheme="minorEastAsia"/>
                <w:szCs w:val="21"/>
              </w:rPr>
            </w:pPr>
          </w:p>
        </w:tc>
        <w:tc>
          <w:tcPr>
            <w:tcW w:w="3828" w:type="dxa"/>
          </w:tcPr>
          <w:p>
            <w:pPr>
              <w:spacing w:line="480" w:lineRule="exact"/>
              <w:jc w:val="left"/>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1-3</w:t>
            </w:r>
            <w:r>
              <w:rPr>
                <w:rFonts w:hint="eastAsia" w:cs="仿宋_GB2312" w:asciiTheme="minorEastAsia" w:hAnsiTheme="minorEastAsia" w:eastAsiaTheme="minorEastAsia"/>
                <w:kern w:val="0"/>
                <w:szCs w:val="21"/>
              </w:rPr>
              <w:t>水处理工程总平面布置图的绘制</w:t>
            </w:r>
          </w:p>
        </w:tc>
        <w:tc>
          <w:tcPr>
            <w:tcW w:w="900" w:type="dxa"/>
          </w:tcPr>
          <w:p>
            <w:pPr>
              <w:spacing w:line="480" w:lineRule="exact"/>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675" w:type="dxa"/>
            <w:vMerge w:val="continue"/>
          </w:tcPr>
          <w:p>
            <w:pPr>
              <w:widowControl/>
              <w:spacing w:line="400" w:lineRule="exact"/>
              <w:jc w:val="left"/>
              <w:rPr>
                <w:rFonts w:hint="eastAsia" w:asciiTheme="minorEastAsia" w:hAnsiTheme="minorEastAsia" w:eastAsiaTheme="minorEastAsia"/>
                <w:szCs w:val="21"/>
              </w:rPr>
            </w:pPr>
          </w:p>
        </w:tc>
        <w:tc>
          <w:tcPr>
            <w:tcW w:w="3119" w:type="dxa"/>
            <w:vMerge w:val="continue"/>
          </w:tcPr>
          <w:p>
            <w:pPr>
              <w:widowControl/>
              <w:spacing w:line="400" w:lineRule="exact"/>
              <w:jc w:val="left"/>
              <w:rPr>
                <w:rFonts w:hint="eastAsia" w:asciiTheme="minorEastAsia" w:hAnsiTheme="minorEastAsia" w:eastAsiaTheme="minorEastAsia"/>
                <w:szCs w:val="21"/>
              </w:rPr>
            </w:pPr>
          </w:p>
        </w:tc>
        <w:tc>
          <w:tcPr>
            <w:tcW w:w="3828" w:type="dxa"/>
          </w:tcPr>
          <w:p>
            <w:pPr>
              <w:spacing w:line="480" w:lineRule="exact"/>
              <w:jc w:val="left"/>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1-4</w:t>
            </w:r>
            <w:r>
              <w:rPr>
                <w:rFonts w:hint="eastAsia" w:cs="仿宋_GB2312" w:asciiTheme="minorEastAsia" w:hAnsiTheme="minorEastAsia" w:eastAsiaTheme="minorEastAsia"/>
                <w:kern w:val="0"/>
                <w:szCs w:val="21"/>
              </w:rPr>
              <w:t>工程管路布置图的绘制</w:t>
            </w:r>
          </w:p>
        </w:tc>
        <w:tc>
          <w:tcPr>
            <w:tcW w:w="900" w:type="dxa"/>
          </w:tcPr>
          <w:p>
            <w:pPr>
              <w:spacing w:line="480" w:lineRule="exact"/>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675" w:type="dxa"/>
            <w:vMerge w:val="restart"/>
          </w:tcPr>
          <w:p>
            <w:pPr>
              <w:widowControl/>
              <w:spacing w:line="40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2</w:t>
            </w:r>
          </w:p>
        </w:tc>
        <w:tc>
          <w:tcPr>
            <w:tcW w:w="3119" w:type="dxa"/>
            <w:vMerge w:val="restart"/>
          </w:tcPr>
          <w:p>
            <w:pPr>
              <w:widowControl/>
              <w:spacing w:line="40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竖流式沉淀池工艺图的绘制</w:t>
            </w:r>
          </w:p>
        </w:tc>
        <w:tc>
          <w:tcPr>
            <w:tcW w:w="3828" w:type="dxa"/>
          </w:tcPr>
          <w:p>
            <w:pPr>
              <w:spacing w:line="480" w:lineRule="exact"/>
              <w:jc w:val="left"/>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2-1</w:t>
            </w:r>
            <w:r>
              <w:rPr>
                <w:rFonts w:hint="eastAsia" w:cs="仿宋_GB2312" w:asciiTheme="minorEastAsia" w:hAnsiTheme="minorEastAsia" w:eastAsiaTheme="minorEastAsia"/>
                <w:kern w:val="0"/>
                <w:szCs w:val="21"/>
              </w:rPr>
              <w:t>圆弧类绘图命令操作</w:t>
            </w:r>
          </w:p>
        </w:tc>
        <w:tc>
          <w:tcPr>
            <w:tcW w:w="900" w:type="dxa"/>
          </w:tcPr>
          <w:p>
            <w:pPr>
              <w:spacing w:line="480" w:lineRule="exact"/>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675" w:type="dxa"/>
            <w:vMerge w:val="continue"/>
          </w:tcPr>
          <w:p>
            <w:pPr>
              <w:widowControl/>
              <w:spacing w:line="400" w:lineRule="exact"/>
              <w:jc w:val="left"/>
              <w:rPr>
                <w:rFonts w:hint="eastAsia" w:asciiTheme="minorEastAsia" w:hAnsiTheme="minorEastAsia" w:eastAsiaTheme="minorEastAsia"/>
                <w:szCs w:val="21"/>
              </w:rPr>
            </w:pPr>
          </w:p>
        </w:tc>
        <w:tc>
          <w:tcPr>
            <w:tcW w:w="3119" w:type="dxa"/>
            <w:vMerge w:val="continue"/>
          </w:tcPr>
          <w:p>
            <w:pPr>
              <w:widowControl/>
              <w:spacing w:line="400" w:lineRule="exact"/>
              <w:jc w:val="left"/>
              <w:rPr>
                <w:rFonts w:hint="eastAsia" w:asciiTheme="minorEastAsia" w:hAnsiTheme="minorEastAsia" w:eastAsiaTheme="minorEastAsia"/>
                <w:szCs w:val="21"/>
              </w:rPr>
            </w:pPr>
          </w:p>
        </w:tc>
        <w:tc>
          <w:tcPr>
            <w:tcW w:w="3828" w:type="dxa"/>
          </w:tcPr>
          <w:p>
            <w:pPr>
              <w:spacing w:line="480" w:lineRule="exact"/>
              <w:jc w:val="left"/>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2-2</w:t>
            </w:r>
            <w:r>
              <w:rPr>
                <w:rFonts w:hint="eastAsia" w:cs="仿宋_GB2312" w:asciiTheme="minorEastAsia" w:hAnsiTheme="minorEastAsia" w:eastAsiaTheme="minorEastAsia"/>
                <w:kern w:val="0"/>
                <w:szCs w:val="21"/>
              </w:rPr>
              <w:t>竖流式沉淀池的绘制</w:t>
            </w:r>
          </w:p>
        </w:tc>
        <w:tc>
          <w:tcPr>
            <w:tcW w:w="900" w:type="dxa"/>
          </w:tcPr>
          <w:p>
            <w:pPr>
              <w:spacing w:line="480" w:lineRule="exact"/>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675" w:type="dxa"/>
            <w:vMerge w:val="restart"/>
          </w:tcPr>
          <w:p>
            <w:pPr>
              <w:widowControl/>
              <w:spacing w:line="40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3</w:t>
            </w:r>
          </w:p>
        </w:tc>
        <w:tc>
          <w:tcPr>
            <w:tcW w:w="3119" w:type="dxa"/>
            <w:vMerge w:val="restart"/>
          </w:tcPr>
          <w:p>
            <w:pPr>
              <w:widowControl/>
              <w:spacing w:line="40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环保设备风机构造图的绘制</w:t>
            </w:r>
          </w:p>
        </w:tc>
        <w:tc>
          <w:tcPr>
            <w:tcW w:w="3828" w:type="dxa"/>
          </w:tcPr>
          <w:p>
            <w:pPr>
              <w:spacing w:line="480" w:lineRule="exact"/>
              <w:jc w:val="left"/>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3-1</w:t>
            </w:r>
            <w:r>
              <w:rPr>
                <w:rFonts w:hint="eastAsia" w:cs="仿宋_GB2312" w:asciiTheme="minorEastAsia" w:hAnsiTheme="minorEastAsia" w:eastAsiaTheme="minorEastAsia"/>
                <w:kern w:val="0"/>
                <w:szCs w:val="21"/>
              </w:rPr>
              <w:t>复制、镜像、偏移、阵列操作</w:t>
            </w:r>
          </w:p>
        </w:tc>
        <w:tc>
          <w:tcPr>
            <w:tcW w:w="900" w:type="dxa"/>
          </w:tcPr>
          <w:p>
            <w:pPr>
              <w:spacing w:line="480" w:lineRule="exact"/>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675" w:type="dxa"/>
            <w:vMerge w:val="continue"/>
          </w:tcPr>
          <w:p>
            <w:pPr>
              <w:widowControl/>
              <w:spacing w:line="400" w:lineRule="exact"/>
              <w:jc w:val="left"/>
              <w:rPr>
                <w:rFonts w:hint="eastAsia" w:asciiTheme="minorEastAsia" w:hAnsiTheme="minorEastAsia" w:eastAsiaTheme="minorEastAsia"/>
                <w:szCs w:val="21"/>
              </w:rPr>
            </w:pPr>
          </w:p>
        </w:tc>
        <w:tc>
          <w:tcPr>
            <w:tcW w:w="3119" w:type="dxa"/>
            <w:vMerge w:val="continue"/>
          </w:tcPr>
          <w:p>
            <w:pPr>
              <w:widowControl/>
              <w:spacing w:line="400" w:lineRule="exact"/>
              <w:jc w:val="left"/>
              <w:rPr>
                <w:rFonts w:hint="eastAsia" w:asciiTheme="minorEastAsia" w:hAnsiTheme="minorEastAsia" w:eastAsiaTheme="minorEastAsia"/>
                <w:szCs w:val="21"/>
              </w:rPr>
            </w:pPr>
          </w:p>
        </w:tc>
        <w:tc>
          <w:tcPr>
            <w:tcW w:w="3828" w:type="dxa"/>
          </w:tcPr>
          <w:p>
            <w:pPr>
              <w:spacing w:line="480" w:lineRule="exact"/>
              <w:jc w:val="left"/>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3-2</w:t>
            </w:r>
            <w:r>
              <w:rPr>
                <w:rFonts w:hint="eastAsia" w:cs="仿宋_GB2312" w:asciiTheme="minorEastAsia" w:hAnsiTheme="minorEastAsia" w:eastAsiaTheme="minorEastAsia"/>
                <w:kern w:val="0"/>
                <w:szCs w:val="21"/>
              </w:rPr>
              <w:t>图形的移动、旋转操作</w:t>
            </w:r>
          </w:p>
        </w:tc>
        <w:tc>
          <w:tcPr>
            <w:tcW w:w="900" w:type="dxa"/>
          </w:tcPr>
          <w:p>
            <w:pPr>
              <w:spacing w:line="480" w:lineRule="exact"/>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675" w:type="dxa"/>
            <w:vMerge w:val="continue"/>
          </w:tcPr>
          <w:p>
            <w:pPr>
              <w:widowControl/>
              <w:spacing w:line="400" w:lineRule="exact"/>
              <w:jc w:val="left"/>
              <w:rPr>
                <w:rFonts w:hint="eastAsia" w:asciiTheme="minorEastAsia" w:hAnsiTheme="minorEastAsia" w:eastAsiaTheme="minorEastAsia"/>
                <w:szCs w:val="21"/>
              </w:rPr>
            </w:pPr>
          </w:p>
        </w:tc>
        <w:tc>
          <w:tcPr>
            <w:tcW w:w="3119" w:type="dxa"/>
            <w:vMerge w:val="continue"/>
          </w:tcPr>
          <w:p>
            <w:pPr>
              <w:widowControl/>
              <w:spacing w:line="400" w:lineRule="exact"/>
              <w:jc w:val="left"/>
              <w:rPr>
                <w:rFonts w:hint="eastAsia" w:asciiTheme="minorEastAsia" w:hAnsiTheme="minorEastAsia" w:eastAsiaTheme="minorEastAsia"/>
                <w:szCs w:val="21"/>
              </w:rPr>
            </w:pPr>
          </w:p>
        </w:tc>
        <w:tc>
          <w:tcPr>
            <w:tcW w:w="3828" w:type="dxa"/>
          </w:tcPr>
          <w:p>
            <w:pPr>
              <w:spacing w:line="480" w:lineRule="exact"/>
              <w:jc w:val="left"/>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3-3</w:t>
            </w:r>
            <w:r>
              <w:rPr>
                <w:rFonts w:hint="eastAsia" w:cs="仿宋_GB2312" w:asciiTheme="minorEastAsia" w:hAnsiTheme="minorEastAsia" w:eastAsiaTheme="minorEastAsia"/>
                <w:kern w:val="0"/>
                <w:szCs w:val="21"/>
              </w:rPr>
              <w:t>环保设备风机构造图的绘制</w:t>
            </w:r>
          </w:p>
        </w:tc>
        <w:tc>
          <w:tcPr>
            <w:tcW w:w="900" w:type="dxa"/>
          </w:tcPr>
          <w:p>
            <w:pPr>
              <w:spacing w:line="480" w:lineRule="exact"/>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675" w:type="dxa"/>
            <w:vMerge w:val="restart"/>
          </w:tcPr>
          <w:p>
            <w:pPr>
              <w:widowControl/>
              <w:spacing w:line="40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4</w:t>
            </w:r>
          </w:p>
        </w:tc>
        <w:tc>
          <w:tcPr>
            <w:tcW w:w="3119" w:type="dxa"/>
            <w:vMerge w:val="restart"/>
          </w:tcPr>
          <w:p>
            <w:pPr>
              <w:widowControl/>
              <w:spacing w:line="40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制革废水处理流程图的绘制</w:t>
            </w:r>
          </w:p>
        </w:tc>
        <w:tc>
          <w:tcPr>
            <w:tcW w:w="3828" w:type="dxa"/>
          </w:tcPr>
          <w:p>
            <w:pPr>
              <w:spacing w:line="480" w:lineRule="exact"/>
              <w:jc w:val="left"/>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4-1</w:t>
            </w:r>
            <w:r>
              <w:rPr>
                <w:rFonts w:hint="eastAsia" w:cs="仿宋_GB2312" w:asciiTheme="minorEastAsia" w:hAnsiTheme="minorEastAsia" w:eastAsiaTheme="minorEastAsia"/>
                <w:kern w:val="0"/>
                <w:szCs w:val="21"/>
              </w:rPr>
              <w:t>对象捕捉与追踪操作</w:t>
            </w:r>
          </w:p>
        </w:tc>
        <w:tc>
          <w:tcPr>
            <w:tcW w:w="900" w:type="dxa"/>
          </w:tcPr>
          <w:p>
            <w:pPr>
              <w:spacing w:line="480" w:lineRule="exact"/>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675" w:type="dxa"/>
            <w:vMerge w:val="continue"/>
          </w:tcPr>
          <w:p>
            <w:pPr>
              <w:widowControl/>
              <w:spacing w:line="400" w:lineRule="exact"/>
              <w:jc w:val="left"/>
              <w:rPr>
                <w:rFonts w:hint="eastAsia" w:asciiTheme="minorEastAsia" w:hAnsiTheme="minorEastAsia" w:eastAsiaTheme="minorEastAsia"/>
                <w:szCs w:val="21"/>
              </w:rPr>
            </w:pPr>
          </w:p>
        </w:tc>
        <w:tc>
          <w:tcPr>
            <w:tcW w:w="3119" w:type="dxa"/>
            <w:vMerge w:val="continue"/>
          </w:tcPr>
          <w:p>
            <w:pPr>
              <w:widowControl/>
              <w:spacing w:line="400" w:lineRule="exact"/>
              <w:jc w:val="left"/>
              <w:rPr>
                <w:rFonts w:hint="eastAsia" w:asciiTheme="minorEastAsia" w:hAnsiTheme="minorEastAsia" w:eastAsiaTheme="minorEastAsia"/>
                <w:szCs w:val="21"/>
              </w:rPr>
            </w:pPr>
          </w:p>
        </w:tc>
        <w:tc>
          <w:tcPr>
            <w:tcW w:w="3828" w:type="dxa"/>
          </w:tcPr>
          <w:p>
            <w:pPr>
              <w:spacing w:line="480" w:lineRule="exact"/>
              <w:jc w:val="left"/>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4-2</w:t>
            </w:r>
            <w:r>
              <w:rPr>
                <w:rFonts w:hint="eastAsia" w:cs="仿宋_GB2312" w:asciiTheme="minorEastAsia" w:hAnsiTheme="minorEastAsia" w:eastAsiaTheme="minorEastAsia"/>
                <w:kern w:val="0"/>
                <w:szCs w:val="21"/>
              </w:rPr>
              <w:t>视图的缩放与查询操作</w:t>
            </w:r>
          </w:p>
        </w:tc>
        <w:tc>
          <w:tcPr>
            <w:tcW w:w="900" w:type="dxa"/>
          </w:tcPr>
          <w:p>
            <w:pPr>
              <w:spacing w:line="480" w:lineRule="exact"/>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675" w:type="dxa"/>
            <w:vMerge w:val="continue"/>
          </w:tcPr>
          <w:p>
            <w:pPr>
              <w:widowControl/>
              <w:spacing w:line="400" w:lineRule="exact"/>
              <w:jc w:val="left"/>
              <w:rPr>
                <w:rFonts w:hint="eastAsia" w:asciiTheme="minorEastAsia" w:hAnsiTheme="minorEastAsia" w:eastAsiaTheme="minorEastAsia"/>
                <w:szCs w:val="21"/>
              </w:rPr>
            </w:pPr>
          </w:p>
        </w:tc>
        <w:tc>
          <w:tcPr>
            <w:tcW w:w="3119" w:type="dxa"/>
            <w:vMerge w:val="continue"/>
          </w:tcPr>
          <w:p>
            <w:pPr>
              <w:widowControl/>
              <w:spacing w:line="400" w:lineRule="exact"/>
              <w:jc w:val="left"/>
              <w:rPr>
                <w:rFonts w:hint="eastAsia" w:asciiTheme="minorEastAsia" w:hAnsiTheme="minorEastAsia" w:eastAsiaTheme="minorEastAsia"/>
                <w:szCs w:val="21"/>
              </w:rPr>
            </w:pPr>
          </w:p>
        </w:tc>
        <w:tc>
          <w:tcPr>
            <w:tcW w:w="3828" w:type="dxa"/>
          </w:tcPr>
          <w:p>
            <w:pPr>
              <w:spacing w:line="480" w:lineRule="exact"/>
              <w:jc w:val="left"/>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4-3</w:t>
            </w:r>
            <w:r>
              <w:rPr>
                <w:rFonts w:hint="eastAsia" w:cs="仿宋_GB2312" w:asciiTheme="minorEastAsia" w:hAnsiTheme="minorEastAsia" w:eastAsiaTheme="minorEastAsia"/>
                <w:kern w:val="0"/>
                <w:szCs w:val="21"/>
              </w:rPr>
              <w:t>制革废水处理流程图的绘制</w:t>
            </w:r>
          </w:p>
        </w:tc>
        <w:tc>
          <w:tcPr>
            <w:tcW w:w="900" w:type="dxa"/>
          </w:tcPr>
          <w:p>
            <w:pPr>
              <w:spacing w:line="480" w:lineRule="exact"/>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675" w:type="dxa"/>
            <w:vMerge w:val="restart"/>
          </w:tcPr>
          <w:p>
            <w:pPr>
              <w:widowControl/>
              <w:spacing w:line="40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5</w:t>
            </w:r>
          </w:p>
        </w:tc>
        <w:tc>
          <w:tcPr>
            <w:tcW w:w="3119" w:type="dxa"/>
            <w:vMerge w:val="restart"/>
          </w:tcPr>
          <w:p>
            <w:pPr>
              <w:widowControl/>
              <w:spacing w:line="40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外部集气罩与盘式消声器的绘制</w:t>
            </w:r>
          </w:p>
        </w:tc>
        <w:tc>
          <w:tcPr>
            <w:tcW w:w="3828" w:type="dxa"/>
          </w:tcPr>
          <w:p>
            <w:pPr>
              <w:spacing w:line="480" w:lineRule="exact"/>
              <w:jc w:val="left"/>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5-1</w:t>
            </w:r>
            <w:r>
              <w:rPr>
                <w:rFonts w:hint="eastAsia" w:cs="仿宋_GB2312" w:asciiTheme="minorEastAsia" w:hAnsiTheme="minorEastAsia" w:eastAsiaTheme="minorEastAsia"/>
                <w:kern w:val="0"/>
                <w:szCs w:val="21"/>
              </w:rPr>
              <w:t>尺寸标注操作</w:t>
            </w:r>
          </w:p>
        </w:tc>
        <w:tc>
          <w:tcPr>
            <w:tcW w:w="900" w:type="dxa"/>
          </w:tcPr>
          <w:p>
            <w:pPr>
              <w:spacing w:line="480" w:lineRule="exact"/>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675" w:type="dxa"/>
            <w:vMerge w:val="continue"/>
          </w:tcPr>
          <w:p>
            <w:pPr>
              <w:widowControl/>
              <w:spacing w:line="400" w:lineRule="exact"/>
              <w:jc w:val="left"/>
              <w:rPr>
                <w:rFonts w:hint="eastAsia" w:asciiTheme="minorEastAsia" w:hAnsiTheme="minorEastAsia" w:eastAsiaTheme="minorEastAsia"/>
                <w:szCs w:val="21"/>
              </w:rPr>
            </w:pPr>
          </w:p>
        </w:tc>
        <w:tc>
          <w:tcPr>
            <w:tcW w:w="3119" w:type="dxa"/>
            <w:vMerge w:val="continue"/>
          </w:tcPr>
          <w:p>
            <w:pPr>
              <w:widowControl/>
              <w:spacing w:line="400" w:lineRule="exact"/>
              <w:jc w:val="left"/>
              <w:rPr>
                <w:rFonts w:hint="eastAsia" w:asciiTheme="minorEastAsia" w:hAnsiTheme="minorEastAsia" w:eastAsiaTheme="minorEastAsia"/>
                <w:szCs w:val="21"/>
              </w:rPr>
            </w:pPr>
          </w:p>
        </w:tc>
        <w:tc>
          <w:tcPr>
            <w:tcW w:w="3828" w:type="dxa"/>
          </w:tcPr>
          <w:p>
            <w:pPr>
              <w:spacing w:line="480" w:lineRule="exact"/>
              <w:jc w:val="left"/>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5-2</w:t>
            </w:r>
            <w:r>
              <w:rPr>
                <w:rFonts w:hint="eastAsia" w:cs="仿宋_GB2312" w:asciiTheme="minorEastAsia" w:hAnsiTheme="minorEastAsia" w:eastAsiaTheme="minorEastAsia"/>
                <w:kern w:val="0"/>
                <w:szCs w:val="21"/>
              </w:rPr>
              <w:t>图案填充操作</w:t>
            </w:r>
          </w:p>
        </w:tc>
        <w:tc>
          <w:tcPr>
            <w:tcW w:w="900" w:type="dxa"/>
          </w:tcPr>
          <w:p>
            <w:pPr>
              <w:spacing w:line="480" w:lineRule="exact"/>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675" w:type="dxa"/>
            <w:vMerge w:val="continue"/>
          </w:tcPr>
          <w:p>
            <w:pPr>
              <w:widowControl/>
              <w:spacing w:line="400" w:lineRule="exact"/>
              <w:jc w:val="left"/>
              <w:rPr>
                <w:rFonts w:hint="eastAsia" w:asciiTheme="minorEastAsia" w:hAnsiTheme="minorEastAsia" w:eastAsiaTheme="minorEastAsia"/>
                <w:szCs w:val="21"/>
              </w:rPr>
            </w:pPr>
          </w:p>
        </w:tc>
        <w:tc>
          <w:tcPr>
            <w:tcW w:w="3119" w:type="dxa"/>
            <w:vMerge w:val="continue"/>
          </w:tcPr>
          <w:p>
            <w:pPr>
              <w:widowControl/>
              <w:spacing w:line="400" w:lineRule="exact"/>
              <w:jc w:val="left"/>
              <w:rPr>
                <w:rFonts w:hint="eastAsia" w:asciiTheme="minorEastAsia" w:hAnsiTheme="minorEastAsia" w:eastAsiaTheme="minorEastAsia"/>
                <w:szCs w:val="21"/>
              </w:rPr>
            </w:pPr>
          </w:p>
        </w:tc>
        <w:tc>
          <w:tcPr>
            <w:tcW w:w="3828" w:type="dxa"/>
          </w:tcPr>
          <w:p>
            <w:pPr>
              <w:spacing w:line="480" w:lineRule="exact"/>
              <w:jc w:val="left"/>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5-3</w:t>
            </w:r>
            <w:r>
              <w:rPr>
                <w:rFonts w:hint="eastAsia" w:cs="仿宋_GB2312" w:asciiTheme="minorEastAsia" w:hAnsiTheme="minorEastAsia" w:eastAsiaTheme="minorEastAsia"/>
                <w:kern w:val="0"/>
                <w:szCs w:val="21"/>
              </w:rPr>
              <w:t>文字的输入操作</w:t>
            </w:r>
          </w:p>
        </w:tc>
        <w:tc>
          <w:tcPr>
            <w:tcW w:w="900" w:type="dxa"/>
          </w:tcPr>
          <w:p>
            <w:pPr>
              <w:spacing w:line="480" w:lineRule="exact"/>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675" w:type="dxa"/>
            <w:vMerge w:val="continue"/>
          </w:tcPr>
          <w:p>
            <w:pPr>
              <w:widowControl/>
              <w:spacing w:line="400" w:lineRule="exact"/>
              <w:jc w:val="left"/>
              <w:rPr>
                <w:rFonts w:hint="eastAsia" w:asciiTheme="minorEastAsia" w:hAnsiTheme="minorEastAsia" w:eastAsiaTheme="minorEastAsia"/>
                <w:szCs w:val="21"/>
              </w:rPr>
            </w:pPr>
          </w:p>
        </w:tc>
        <w:tc>
          <w:tcPr>
            <w:tcW w:w="3119" w:type="dxa"/>
            <w:vMerge w:val="continue"/>
          </w:tcPr>
          <w:p>
            <w:pPr>
              <w:widowControl/>
              <w:spacing w:line="400" w:lineRule="exact"/>
              <w:jc w:val="left"/>
              <w:rPr>
                <w:rFonts w:hint="eastAsia" w:asciiTheme="minorEastAsia" w:hAnsiTheme="minorEastAsia" w:eastAsiaTheme="minorEastAsia"/>
                <w:szCs w:val="21"/>
              </w:rPr>
            </w:pPr>
          </w:p>
        </w:tc>
        <w:tc>
          <w:tcPr>
            <w:tcW w:w="3828" w:type="dxa"/>
          </w:tcPr>
          <w:p>
            <w:pPr>
              <w:spacing w:line="480" w:lineRule="exact"/>
              <w:jc w:val="left"/>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5-4</w:t>
            </w:r>
            <w:r>
              <w:rPr>
                <w:rFonts w:hint="eastAsia" w:cs="仿宋_GB2312" w:asciiTheme="minorEastAsia" w:hAnsiTheme="minorEastAsia" w:eastAsiaTheme="minorEastAsia"/>
                <w:kern w:val="0"/>
                <w:szCs w:val="21"/>
              </w:rPr>
              <w:t>外部集气罩与盘式消声器的绘制</w:t>
            </w:r>
          </w:p>
        </w:tc>
        <w:tc>
          <w:tcPr>
            <w:tcW w:w="900" w:type="dxa"/>
          </w:tcPr>
          <w:p>
            <w:pPr>
              <w:spacing w:line="480" w:lineRule="exact"/>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675" w:type="dxa"/>
            <w:vMerge w:val="restart"/>
          </w:tcPr>
          <w:p>
            <w:pPr>
              <w:widowControl/>
              <w:spacing w:line="40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6</w:t>
            </w:r>
          </w:p>
        </w:tc>
        <w:tc>
          <w:tcPr>
            <w:tcW w:w="3119" w:type="dxa"/>
            <w:vMerge w:val="restart"/>
          </w:tcPr>
          <w:p>
            <w:pPr>
              <w:widowControl/>
              <w:spacing w:line="40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水处理工程设计高程布置图的绘制</w:t>
            </w:r>
          </w:p>
        </w:tc>
        <w:tc>
          <w:tcPr>
            <w:tcW w:w="3828" w:type="dxa"/>
          </w:tcPr>
          <w:p>
            <w:pPr>
              <w:spacing w:line="480" w:lineRule="exact"/>
              <w:jc w:val="left"/>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6-1</w:t>
            </w:r>
            <w:r>
              <w:rPr>
                <w:rFonts w:hint="eastAsia" w:cs="仿宋_GB2312" w:asciiTheme="minorEastAsia" w:hAnsiTheme="minorEastAsia" w:eastAsiaTheme="minorEastAsia"/>
                <w:kern w:val="0"/>
                <w:szCs w:val="21"/>
              </w:rPr>
              <w:t>块定义与插入操作</w:t>
            </w:r>
          </w:p>
        </w:tc>
        <w:tc>
          <w:tcPr>
            <w:tcW w:w="900" w:type="dxa"/>
          </w:tcPr>
          <w:p>
            <w:pPr>
              <w:spacing w:line="480" w:lineRule="exact"/>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675" w:type="dxa"/>
            <w:vMerge w:val="continue"/>
          </w:tcPr>
          <w:p>
            <w:pPr>
              <w:widowControl/>
              <w:spacing w:line="400" w:lineRule="exact"/>
              <w:jc w:val="left"/>
              <w:rPr>
                <w:rFonts w:hint="eastAsia" w:asciiTheme="minorEastAsia" w:hAnsiTheme="minorEastAsia" w:eastAsiaTheme="minorEastAsia"/>
                <w:szCs w:val="21"/>
              </w:rPr>
            </w:pPr>
          </w:p>
        </w:tc>
        <w:tc>
          <w:tcPr>
            <w:tcW w:w="3119" w:type="dxa"/>
            <w:vMerge w:val="continue"/>
          </w:tcPr>
          <w:p>
            <w:pPr>
              <w:widowControl/>
              <w:spacing w:line="400" w:lineRule="exact"/>
              <w:jc w:val="left"/>
              <w:rPr>
                <w:rFonts w:hint="eastAsia" w:asciiTheme="minorEastAsia" w:hAnsiTheme="minorEastAsia" w:eastAsiaTheme="minorEastAsia"/>
                <w:szCs w:val="21"/>
              </w:rPr>
            </w:pPr>
          </w:p>
        </w:tc>
        <w:tc>
          <w:tcPr>
            <w:tcW w:w="3828" w:type="dxa"/>
          </w:tcPr>
          <w:p>
            <w:pPr>
              <w:spacing w:line="480" w:lineRule="exact"/>
              <w:jc w:val="left"/>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6-2</w:t>
            </w:r>
            <w:r>
              <w:rPr>
                <w:rFonts w:hint="eastAsia" w:cs="仿宋_GB2312" w:asciiTheme="minorEastAsia" w:hAnsiTheme="minorEastAsia" w:eastAsiaTheme="minorEastAsia"/>
                <w:kern w:val="0"/>
                <w:szCs w:val="21"/>
              </w:rPr>
              <w:t>水处理工程高程图的绘制</w:t>
            </w:r>
          </w:p>
        </w:tc>
        <w:tc>
          <w:tcPr>
            <w:tcW w:w="900" w:type="dxa"/>
          </w:tcPr>
          <w:p>
            <w:pPr>
              <w:spacing w:line="480" w:lineRule="exact"/>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8</w:t>
            </w:r>
          </w:p>
        </w:tc>
      </w:tr>
    </w:tbl>
    <w:p>
      <w:pPr>
        <w:spacing w:line="360" w:lineRule="auto"/>
        <w:rPr>
          <w:rFonts w:ascii="楷体_GB2312" w:hAnsi="宋体" w:eastAsia="楷体_GB2312"/>
          <w:b/>
          <w:bCs/>
          <w:sz w:val="28"/>
        </w:rPr>
        <w:sectPr>
          <w:footerReference r:id="rId3" w:type="default"/>
          <w:footerReference r:id="rId4" w:type="even"/>
          <w:type w:val="continuous"/>
          <w:pgSz w:w="11906" w:h="16838"/>
          <w:pgMar w:top="1440" w:right="1800" w:bottom="1440" w:left="1800" w:header="851" w:footer="992" w:gutter="0"/>
          <w:cols w:space="720" w:num="1"/>
          <w:docGrid w:type="lines" w:linePitch="312" w:charSpace="0"/>
        </w:sectPr>
      </w:pPr>
    </w:p>
    <w:p>
      <w:pPr>
        <w:spacing w:line="360" w:lineRule="auto"/>
        <w:ind w:firstLine="560" w:firstLineChars="200"/>
        <w:rPr>
          <w:rFonts w:hint="eastAsia" w:ascii="黑体" w:hAnsi="黑体" w:eastAsia="黑体"/>
          <w:bCs/>
          <w:sz w:val="28"/>
        </w:rPr>
      </w:pPr>
      <w:r>
        <w:rPr>
          <w:rFonts w:hint="eastAsia" w:ascii="黑体" w:hAnsi="黑体" w:eastAsia="黑体"/>
          <w:bCs/>
          <w:sz w:val="28"/>
        </w:rPr>
        <w:t>五、</w:t>
      </w:r>
      <w:r>
        <w:rPr>
          <w:rFonts w:hint="eastAsia" w:ascii="黑体" w:hAnsi="黑体" w:eastAsia="黑体"/>
          <w:bCs/>
          <w:color w:val="0000FF"/>
          <w:sz w:val="28"/>
        </w:rPr>
        <w:t>实训</w:t>
      </w:r>
      <w:r>
        <w:rPr>
          <w:rFonts w:hint="eastAsia" w:ascii="黑体" w:hAnsi="黑体" w:eastAsia="黑体"/>
          <w:bCs/>
          <w:sz w:val="28"/>
        </w:rPr>
        <w:t>项目设计</w:t>
      </w:r>
    </w:p>
    <w:tbl>
      <w:tblPr>
        <w:tblStyle w:val="15"/>
        <w:tblW w:w="137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580"/>
        <w:gridCol w:w="3544"/>
        <w:gridCol w:w="2126"/>
        <w:gridCol w:w="1909"/>
        <w:gridCol w:w="2076"/>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zCs w:val="21"/>
              </w:rPr>
            </w:pPr>
            <w:r>
              <w:rPr>
                <w:rFonts w:hint="eastAsia" w:ascii="宋体" w:hAnsi="宋体"/>
                <w:szCs w:val="21"/>
              </w:rPr>
              <w:t>zheng编号</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color w:val="0000FF"/>
                <w:szCs w:val="21"/>
              </w:rPr>
              <w:t>实训项目（任务）名称</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zCs w:val="21"/>
              </w:rPr>
            </w:pPr>
            <w:r>
              <w:rPr>
                <w:rFonts w:hint="eastAsia" w:ascii="宋体" w:hAnsi="宋体"/>
                <w:szCs w:val="21"/>
              </w:rPr>
              <w:t>素质目标</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zCs w:val="21"/>
              </w:rPr>
            </w:pPr>
            <w:r>
              <w:rPr>
                <w:rFonts w:hint="eastAsia" w:ascii="宋体" w:hAnsi="宋体"/>
                <w:szCs w:val="21"/>
              </w:rPr>
              <w:t>知识目标</w:t>
            </w:r>
          </w:p>
        </w:tc>
        <w:tc>
          <w:tcPr>
            <w:tcW w:w="19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能力目标</w:t>
            </w:r>
          </w:p>
        </w:tc>
        <w:tc>
          <w:tcPr>
            <w:tcW w:w="20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zCs w:val="21"/>
              </w:rPr>
            </w:pPr>
            <w:r>
              <w:rPr>
                <w:rFonts w:hint="eastAsia" w:ascii="宋体" w:hAnsi="宋体"/>
                <w:szCs w:val="21"/>
              </w:rPr>
              <w:t>实施步骤</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zCs w:val="21"/>
              </w:rPr>
            </w:pPr>
            <w:r>
              <w:rPr>
                <w:rFonts w:hint="eastAsia" w:ascii="宋体" w:hAnsi="宋体"/>
                <w:szCs w:val="21"/>
              </w:rPr>
              <w:t>可展示的结果</w:t>
            </w:r>
            <w:r>
              <w:rPr>
                <w:rFonts w:hint="eastAsia" w:ascii="宋体" w:hAnsi="宋体"/>
                <w:color w:val="0000FF"/>
                <w:szCs w:val="21"/>
              </w:rPr>
              <w:t>或考核标准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仿宋_GB2312"/>
                <w:bCs/>
                <w:szCs w:val="21"/>
              </w:rPr>
            </w:pPr>
            <w:r>
              <w:rPr>
                <w:rFonts w:hint="eastAsia" w:ascii="宋体" w:hAnsi="宋体" w:cs="仿宋_GB2312"/>
                <w:bCs/>
                <w:szCs w:val="21"/>
              </w:rPr>
              <w:t>1</w:t>
            </w:r>
          </w:p>
        </w:tc>
        <w:tc>
          <w:tcPr>
            <w:tcW w:w="15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szCs w:val="21"/>
              </w:rPr>
            </w:pPr>
            <w:r>
              <w:rPr>
                <w:rFonts w:hint="eastAsia" w:ascii="宋体" w:hAnsi="宋体" w:cs="仿宋_GB2312"/>
                <w:szCs w:val="21"/>
              </w:rPr>
              <w:t>水处理工程设计总平面图与水处理工程设计管路布置图的绘制</w:t>
            </w:r>
          </w:p>
        </w:tc>
        <w:tc>
          <w:tcPr>
            <w:tcW w:w="35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szCs w:val="21"/>
              </w:rPr>
            </w:pPr>
            <w:r>
              <w:rPr>
                <w:rFonts w:hint="eastAsia" w:ascii="宋体" w:hAnsi="宋体" w:cs="仿宋_GB2312"/>
                <w:szCs w:val="21"/>
              </w:rPr>
              <w:t>1.通过环保设施的设计，激发学生的创新意识，培养学生的创新能力；</w:t>
            </w:r>
          </w:p>
          <w:p>
            <w:pPr>
              <w:rPr>
                <w:rFonts w:hint="eastAsia" w:ascii="宋体" w:hAnsi="宋体" w:cs="仿宋_GB2312"/>
                <w:szCs w:val="21"/>
              </w:rPr>
            </w:pPr>
            <w:r>
              <w:rPr>
                <w:rFonts w:hint="eastAsia" w:ascii="宋体" w:hAnsi="宋体" w:cs="仿宋_GB2312"/>
                <w:szCs w:val="21"/>
              </w:rPr>
              <w:t>2.通过对绘图规范的强调培养学生严谨、认真的科学态度；</w:t>
            </w:r>
          </w:p>
          <w:p>
            <w:pPr>
              <w:rPr>
                <w:rFonts w:hint="eastAsia" w:ascii="宋体" w:hAnsi="宋体" w:cs="仿宋_GB2312"/>
                <w:szCs w:val="21"/>
              </w:rPr>
            </w:pPr>
            <w:r>
              <w:rPr>
                <w:rFonts w:hint="eastAsia" w:ascii="宋体" w:hAnsi="宋体" w:cs="仿宋_GB2312"/>
                <w:szCs w:val="21"/>
              </w:rPr>
              <w:t>3.具备踏实认真、科学严谨和勇于创新的开拓精神；</w:t>
            </w:r>
          </w:p>
          <w:p>
            <w:pPr>
              <w:rPr>
                <w:rFonts w:hint="eastAsia" w:ascii="宋体" w:hAnsi="宋体" w:cs="仿宋_GB2312"/>
                <w:szCs w:val="21"/>
              </w:rPr>
            </w:pPr>
            <w:r>
              <w:rPr>
                <w:rFonts w:hint="eastAsia" w:ascii="宋体" w:hAnsi="宋体" w:cs="仿宋_GB2312"/>
                <w:szCs w:val="21"/>
              </w:rPr>
              <w:t>4.能够自查并自学布置的学习任务，抓住要点，形成良好的自学习惯；</w:t>
            </w:r>
          </w:p>
          <w:p>
            <w:pPr>
              <w:rPr>
                <w:rFonts w:hint="eastAsia" w:ascii="宋体" w:hAnsi="宋体" w:cs="仿宋_GB2312"/>
                <w:szCs w:val="21"/>
              </w:rPr>
            </w:pPr>
            <w:r>
              <w:rPr>
                <w:rFonts w:hint="eastAsia" w:ascii="宋体" w:hAnsi="宋体" w:cs="仿宋_GB2312"/>
                <w:szCs w:val="21"/>
              </w:rPr>
              <w:t>5.具备吃苦耐劳、团结协作和精益求精的敬业精神。</w:t>
            </w: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szCs w:val="21"/>
              </w:rPr>
            </w:pPr>
            <w:r>
              <w:rPr>
                <w:rFonts w:hint="eastAsia" w:ascii="宋体" w:hAnsi="宋体" w:cs="仿宋_GB2312"/>
                <w:szCs w:val="21"/>
              </w:rPr>
              <w:t>1.掌握环境工程制图标准；</w:t>
            </w:r>
          </w:p>
          <w:p>
            <w:pPr>
              <w:rPr>
                <w:rFonts w:hint="eastAsia" w:ascii="宋体" w:hAnsi="宋体" w:cs="仿宋_GB2312"/>
                <w:szCs w:val="21"/>
              </w:rPr>
            </w:pPr>
            <w:r>
              <w:rPr>
                <w:rFonts w:hint="eastAsia" w:ascii="宋体" w:hAnsi="宋体" w:cs="仿宋_GB2312"/>
                <w:szCs w:val="21"/>
              </w:rPr>
              <w:t>2.掌握绘图环境设置与图层设置；</w:t>
            </w:r>
          </w:p>
          <w:p>
            <w:pPr>
              <w:rPr>
                <w:rFonts w:hint="eastAsia" w:ascii="宋体" w:hAnsi="宋体" w:cs="仿宋_GB2312"/>
                <w:szCs w:val="21"/>
              </w:rPr>
            </w:pPr>
            <w:r>
              <w:rPr>
                <w:rFonts w:hint="eastAsia" w:ascii="宋体" w:hAnsi="宋体" w:cs="仿宋_GB2312"/>
                <w:szCs w:val="21"/>
              </w:rPr>
              <w:t>3.掌握绘制直线类对象的命令；</w:t>
            </w:r>
          </w:p>
          <w:p>
            <w:pPr>
              <w:rPr>
                <w:rFonts w:hint="eastAsia" w:ascii="宋体" w:hAnsi="宋体" w:cs="仿宋_GB2312"/>
                <w:szCs w:val="21"/>
              </w:rPr>
            </w:pPr>
            <w:r>
              <w:rPr>
                <w:rFonts w:hint="eastAsia" w:ascii="宋体" w:hAnsi="宋体" w:cs="仿宋_GB2312"/>
                <w:szCs w:val="21"/>
              </w:rPr>
              <w:t xml:space="preserve">4.掌握绘制多线对象      </w:t>
            </w:r>
          </w:p>
          <w:p>
            <w:pPr>
              <w:rPr>
                <w:rFonts w:hint="eastAsia" w:ascii="宋体" w:hAnsi="宋体" w:cs="仿宋_GB2312"/>
                <w:szCs w:val="21"/>
              </w:rPr>
            </w:pPr>
            <w:r>
              <w:rPr>
                <w:rFonts w:hint="eastAsia" w:ascii="宋体" w:hAnsi="宋体" w:cs="仿宋_GB2312"/>
                <w:szCs w:val="21"/>
              </w:rPr>
              <w:t>5.掌握绘制点对象；</w:t>
            </w:r>
          </w:p>
          <w:p>
            <w:pPr>
              <w:rPr>
                <w:rFonts w:hint="eastAsia" w:ascii="宋体" w:hAnsi="宋体" w:cs="仿宋_GB2312"/>
                <w:szCs w:val="21"/>
              </w:rPr>
            </w:pPr>
            <w:r>
              <w:rPr>
                <w:rFonts w:hint="eastAsia" w:ascii="宋体" w:hAnsi="宋体" w:cs="仿宋_GB2312"/>
                <w:szCs w:val="21"/>
              </w:rPr>
              <w:t>6.绘制二维多段线对象；</w:t>
            </w:r>
          </w:p>
          <w:p>
            <w:pPr>
              <w:rPr>
                <w:rFonts w:hint="eastAsia" w:ascii="宋体" w:hAnsi="宋体" w:cs="仿宋_GB2312"/>
                <w:szCs w:val="21"/>
              </w:rPr>
            </w:pPr>
            <w:r>
              <w:rPr>
                <w:rFonts w:hint="eastAsia" w:ascii="宋体" w:hAnsi="宋体" w:cs="仿宋_GB2312"/>
                <w:szCs w:val="21"/>
              </w:rPr>
              <w:t>7.熟悉矩形对象；</w:t>
            </w:r>
          </w:p>
          <w:p>
            <w:pPr>
              <w:rPr>
                <w:rFonts w:hint="eastAsia" w:ascii="宋体" w:hAnsi="宋体" w:cs="仿宋_GB2312"/>
                <w:szCs w:val="21"/>
              </w:rPr>
            </w:pPr>
            <w:r>
              <w:rPr>
                <w:rFonts w:hint="eastAsia" w:ascii="宋体" w:hAnsi="宋体" w:cs="仿宋_GB2312"/>
                <w:szCs w:val="21"/>
              </w:rPr>
              <w:t>8.绘制正多边形对象。</w:t>
            </w:r>
          </w:p>
        </w:tc>
        <w:tc>
          <w:tcPr>
            <w:tcW w:w="19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szCs w:val="21"/>
              </w:rPr>
            </w:pPr>
            <w:r>
              <w:rPr>
                <w:rFonts w:hint="eastAsia" w:ascii="宋体" w:hAnsi="宋体" w:cs="仿宋_GB2312"/>
                <w:szCs w:val="21"/>
              </w:rPr>
              <w:t>1.能够识读工程图样；</w:t>
            </w:r>
          </w:p>
          <w:p>
            <w:pPr>
              <w:rPr>
                <w:rFonts w:hint="eastAsia" w:ascii="宋体" w:hAnsi="宋体" w:cs="仿宋_GB2312"/>
                <w:szCs w:val="21"/>
              </w:rPr>
            </w:pPr>
            <w:r>
              <w:rPr>
                <w:rFonts w:hint="eastAsia" w:ascii="宋体" w:hAnsi="宋体" w:cs="仿宋_GB2312"/>
                <w:szCs w:val="21"/>
              </w:rPr>
              <w:t>2.能够进行绘图环境设置；</w:t>
            </w:r>
          </w:p>
          <w:p>
            <w:pPr>
              <w:rPr>
                <w:rFonts w:hint="eastAsia" w:ascii="宋体" w:hAnsi="宋体" w:cs="仿宋_GB2312"/>
                <w:szCs w:val="21"/>
              </w:rPr>
            </w:pPr>
            <w:r>
              <w:rPr>
                <w:rFonts w:hint="eastAsia" w:ascii="宋体" w:hAnsi="宋体" w:cs="仿宋_GB2312"/>
                <w:szCs w:val="21"/>
              </w:rPr>
              <w:t>3.能够进行图层设置。</w:t>
            </w:r>
          </w:p>
          <w:p>
            <w:pPr>
              <w:rPr>
                <w:rFonts w:hint="eastAsia" w:ascii="宋体" w:hAnsi="宋体" w:cs="仿宋_GB2312"/>
                <w:szCs w:val="21"/>
              </w:rPr>
            </w:pPr>
            <w:r>
              <w:rPr>
                <w:rFonts w:hint="eastAsia" w:ascii="宋体" w:hAnsi="宋体" w:cs="仿宋_GB2312"/>
                <w:szCs w:val="21"/>
              </w:rPr>
              <w:t>4.能够根据图样并利用命令绘制管路布置图；</w:t>
            </w:r>
          </w:p>
          <w:p>
            <w:pPr>
              <w:rPr>
                <w:rFonts w:hint="eastAsia" w:ascii="宋体" w:hAnsi="宋体" w:cs="仿宋_GB2312"/>
                <w:szCs w:val="21"/>
              </w:rPr>
            </w:pPr>
            <w:r>
              <w:rPr>
                <w:rFonts w:hint="eastAsia" w:ascii="宋体" w:hAnsi="宋体" w:cs="仿宋_GB2312"/>
                <w:szCs w:val="21"/>
              </w:rPr>
              <w:t>5.能够根据图样并利用命令绘制工程平面布置图。</w:t>
            </w:r>
          </w:p>
        </w:tc>
        <w:tc>
          <w:tcPr>
            <w:tcW w:w="20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szCs w:val="21"/>
              </w:rPr>
            </w:pPr>
            <w:r>
              <w:rPr>
                <w:rFonts w:hint="eastAsia" w:ascii="宋体" w:hAnsi="宋体" w:cs="仿宋_GB2312"/>
                <w:szCs w:val="21"/>
              </w:rPr>
              <w:t>1.布置学习任务、训练任务；</w:t>
            </w:r>
          </w:p>
          <w:p>
            <w:pPr>
              <w:rPr>
                <w:rFonts w:hint="eastAsia" w:ascii="宋体" w:hAnsi="宋体" w:cs="仿宋_GB2312"/>
                <w:szCs w:val="21"/>
              </w:rPr>
            </w:pPr>
            <w:r>
              <w:rPr>
                <w:rFonts w:hint="eastAsia" w:ascii="宋体" w:hAnsi="宋体" w:cs="仿宋_GB2312"/>
                <w:szCs w:val="21"/>
              </w:rPr>
              <w:t>2.学生自主学习；</w:t>
            </w:r>
          </w:p>
          <w:p>
            <w:pPr>
              <w:rPr>
                <w:rFonts w:hint="eastAsia" w:ascii="宋体" w:hAnsi="宋体" w:cs="仿宋_GB2312"/>
                <w:szCs w:val="21"/>
              </w:rPr>
            </w:pPr>
            <w:r>
              <w:rPr>
                <w:rFonts w:hint="eastAsia" w:ascii="宋体" w:hAnsi="宋体" w:cs="仿宋_GB2312"/>
                <w:szCs w:val="21"/>
              </w:rPr>
              <w:t>3.教师先演示，再指导，学生独立操作；</w:t>
            </w:r>
          </w:p>
          <w:p>
            <w:pPr>
              <w:rPr>
                <w:rFonts w:hint="eastAsia" w:ascii="宋体" w:hAnsi="宋体" w:cs="仿宋_GB2312"/>
                <w:szCs w:val="21"/>
              </w:rPr>
            </w:pPr>
            <w:r>
              <w:rPr>
                <w:rFonts w:hint="eastAsia" w:ascii="宋体" w:hAnsi="宋体" w:cs="仿宋_GB2312"/>
                <w:szCs w:val="21"/>
              </w:rPr>
              <w:t>4.教师巡视；</w:t>
            </w:r>
          </w:p>
          <w:p>
            <w:pPr>
              <w:rPr>
                <w:rFonts w:hint="eastAsia" w:ascii="宋体" w:hAnsi="宋体" w:cs="仿宋_GB2312"/>
                <w:szCs w:val="21"/>
              </w:rPr>
            </w:pPr>
            <w:r>
              <w:rPr>
                <w:rFonts w:hint="eastAsia" w:ascii="宋体" w:hAnsi="宋体" w:cs="仿宋_GB2312"/>
                <w:szCs w:val="21"/>
              </w:rPr>
              <w:t>5.学生操作演示，教师现场打分；</w:t>
            </w:r>
          </w:p>
          <w:p>
            <w:pPr>
              <w:rPr>
                <w:rFonts w:hint="eastAsia" w:ascii="宋体" w:hAnsi="宋体" w:cs="仿宋_GB2312"/>
                <w:szCs w:val="21"/>
              </w:rPr>
            </w:pPr>
            <w:r>
              <w:rPr>
                <w:rFonts w:hint="eastAsia" w:ascii="宋体" w:hAnsi="宋体" w:cs="仿宋_GB2312"/>
                <w:szCs w:val="21"/>
              </w:rPr>
              <w:t>6.完成图纸的绘制。</w:t>
            </w:r>
          </w:p>
        </w:tc>
        <w:tc>
          <w:tcPr>
            <w:tcW w:w="1920" w:type="dxa"/>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Cs w:val="21"/>
              </w:rPr>
            </w:pPr>
            <w:r>
              <w:rPr>
                <w:rFonts w:hint="eastAsia" w:ascii="宋体" w:hAnsi="宋体" w:cs="仿宋_GB2312"/>
                <w:szCs w:val="21"/>
              </w:rPr>
              <w:t>1.学生现场演示与互评打分4</w:t>
            </w:r>
            <w:r>
              <w:rPr>
                <w:rFonts w:ascii="宋体" w:hAnsi="宋体" w:cs="仿宋_GB2312"/>
                <w:szCs w:val="21"/>
              </w:rPr>
              <w:t>0%，</w:t>
            </w:r>
          </w:p>
          <w:p>
            <w:pPr>
              <w:rPr>
                <w:rFonts w:hint="eastAsia" w:ascii="宋体" w:hAnsi="宋体" w:cs="仿宋_GB2312"/>
                <w:szCs w:val="21"/>
              </w:rPr>
            </w:pPr>
            <w:r>
              <w:rPr>
                <w:rFonts w:ascii="宋体" w:hAnsi="宋体" w:cs="仿宋_GB2312"/>
                <w:szCs w:val="21"/>
              </w:rPr>
              <w:t>2.</w:t>
            </w:r>
            <w:r>
              <w:rPr>
                <w:rFonts w:hint="eastAsia" w:ascii="宋体" w:hAnsi="宋体" w:cs="仿宋_GB2312"/>
                <w:szCs w:val="21"/>
              </w:rPr>
              <w:t>图纸质量60%。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仿宋_GB2312"/>
                <w:bCs/>
                <w:szCs w:val="21"/>
              </w:rPr>
            </w:pPr>
            <w:r>
              <w:rPr>
                <w:rFonts w:hint="eastAsia" w:ascii="宋体" w:hAnsi="宋体" w:cs="仿宋_GB2312"/>
                <w:bCs/>
                <w:szCs w:val="21"/>
              </w:rPr>
              <w:t>2.</w:t>
            </w:r>
          </w:p>
        </w:tc>
        <w:tc>
          <w:tcPr>
            <w:tcW w:w="15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szCs w:val="21"/>
              </w:rPr>
            </w:pPr>
            <w:r>
              <w:rPr>
                <w:rFonts w:hint="eastAsia" w:ascii="宋体" w:hAnsi="宋体" w:cs="仿宋_GB2312"/>
                <w:szCs w:val="21"/>
              </w:rPr>
              <w:t>竖流式沉淀池工艺图的绘制</w:t>
            </w:r>
          </w:p>
        </w:tc>
        <w:tc>
          <w:tcPr>
            <w:tcW w:w="35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szCs w:val="21"/>
              </w:rPr>
            </w:pPr>
            <w:r>
              <w:rPr>
                <w:rFonts w:hint="eastAsia" w:ascii="宋体" w:hAnsi="宋体" w:cs="仿宋_GB2312"/>
                <w:szCs w:val="21"/>
              </w:rPr>
              <w:t>1.通过环保设施的设计，激发学生的创新意识，培养学生的创新能力；</w:t>
            </w:r>
          </w:p>
          <w:p>
            <w:pPr>
              <w:rPr>
                <w:rFonts w:hint="eastAsia" w:ascii="宋体" w:hAnsi="宋体" w:cs="仿宋_GB2312"/>
                <w:szCs w:val="21"/>
              </w:rPr>
            </w:pPr>
            <w:r>
              <w:rPr>
                <w:rFonts w:hint="eastAsia" w:ascii="宋体" w:hAnsi="宋体" w:cs="仿宋_GB2312"/>
                <w:szCs w:val="21"/>
              </w:rPr>
              <w:t>2.通过对绘图规范的强调培养学生严谨、认真的科学态度；</w:t>
            </w:r>
          </w:p>
          <w:p>
            <w:pPr>
              <w:rPr>
                <w:rFonts w:hint="eastAsia" w:ascii="宋体" w:hAnsi="宋体" w:cs="仿宋_GB2312"/>
                <w:szCs w:val="21"/>
              </w:rPr>
            </w:pPr>
            <w:r>
              <w:rPr>
                <w:rFonts w:hint="eastAsia" w:ascii="宋体" w:hAnsi="宋体" w:cs="仿宋_GB2312"/>
                <w:szCs w:val="21"/>
              </w:rPr>
              <w:t>3.具备踏实认真、科学严谨和勇于创新的开拓精神；</w:t>
            </w:r>
          </w:p>
          <w:p>
            <w:pPr>
              <w:rPr>
                <w:rFonts w:hint="eastAsia" w:ascii="宋体" w:hAnsi="宋体" w:cs="仿宋_GB2312"/>
                <w:szCs w:val="21"/>
              </w:rPr>
            </w:pPr>
            <w:r>
              <w:rPr>
                <w:rFonts w:hint="eastAsia" w:ascii="宋体" w:hAnsi="宋体" w:cs="仿宋_GB2312"/>
                <w:szCs w:val="21"/>
              </w:rPr>
              <w:t>4.能够自查并自学布置的学习任务，抓住要点，形成良好的自学习惯；</w:t>
            </w:r>
          </w:p>
          <w:p>
            <w:pPr>
              <w:rPr>
                <w:rFonts w:hint="eastAsia" w:ascii="宋体" w:hAnsi="宋体" w:cs="仿宋_GB2312"/>
                <w:szCs w:val="21"/>
              </w:rPr>
            </w:pPr>
            <w:r>
              <w:rPr>
                <w:rFonts w:hint="eastAsia" w:ascii="宋体" w:hAnsi="宋体" w:cs="仿宋_GB2312"/>
                <w:szCs w:val="21"/>
              </w:rPr>
              <w:t>5.具备吃苦耐劳、团结协作和精益求精的敬业精神。</w:t>
            </w: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szCs w:val="21"/>
              </w:rPr>
            </w:pPr>
            <w:r>
              <w:rPr>
                <w:rFonts w:hint="eastAsia" w:ascii="宋体" w:hAnsi="宋体" w:cs="仿宋_GB2312"/>
                <w:szCs w:val="21"/>
              </w:rPr>
              <w:t>1.掌握绘制圆对象；        2.掌握绘制圆弧对象；</w:t>
            </w:r>
          </w:p>
          <w:p>
            <w:pPr>
              <w:rPr>
                <w:rFonts w:ascii="宋体" w:hAnsi="宋体" w:cs="仿宋_GB2312"/>
                <w:szCs w:val="21"/>
              </w:rPr>
            </w:pPr>
            <w:r>
              <w:rPr>
                <w:rFonts w:hint="eastAsia" w:ascii="宋体" w:hAnsi="宋体" w:cs="仿宋_GB2312"/>
                <w:szCs w:val="21"/>
              </w:rPr>
              <w:t>3.熟悉绘制修订云线；</w:t>
            </w:r>
          </w:p>
          <w:p>
            <w:pPr>
              <w:rPr>
                <w:rFonts w:hint="eastAsia" w:ascii="宋体" w:hAnsi="宋体" w:cs="仿宋_GB2312"/>
                <w:szCs w:val="21"/>
              </w:rPr>
            </w:pPr>
            <w:r>
              <w:rPr>
                <w:rFonts w:hint="eastAsia" w:ascii="宋体" w:hAnsi="宋体" w:cs="仿宋_GB2312"/>
                <w:szCs w:val="21"/>
              </w:rPr>
              <w:t>4.掌握圆角及倒角设置；</w:t>
            </w:r>
          </w:p>
          <w:p>
            <w:pPr>
              <w:rPr>
                <w:rFonts w:hint="eastAsia" w:ascii="宋体" w:hAnsi="宋体" w:cs="仿宋_GB2312"/>
                <w:szCs w:val="21"/>
              </w:rPr>
            </w:pPr>
            <w:r>
              <w:rPr>
                <w:rFonts w:hint="eastAsia" w:ascii="宋体" w:hAnsi="宋体" w:cs="仿宋_GB2312"/>
                <w:szCs w:val="21"/>
              </w:rPr>
              <w:t>5.掌握绘制椭圆对象；</w:t>
            </w:r>
          </w:p>
          <w:p>
            <w:pPr>
              <w:rPr>
                <w:rFonts w:hint="eastAsia" w:ascii="宋体" w:hAnsi="宋体" w:cs="仿宋_GB2312"/>
                <w:szCs w:val="21"/>
              </w:rPr>
            </w:pPr>
            <w:r>
              <w:rPr>
                <w:rFonts w:hint="eastAsia" w:ascii="宋体" w:hAnsi="宋体" w:cs="仿宋_GB2312"/>
                <w:szCs w:val="21"/>
              </w:rPr>
              <w:t>6.了解绘制样条曲线对象。</w:t>
            </w:r>
          </w:p>
        </w:tc>
        <w:tc>
          <w:tcPr>
            <w:tcW w:w="1909" w:type="dxa"/>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Cs w:val="21"/>
              </w:rPr>
            </w:pPr>
            <w:r>
              <w:rPr>
                <w:rFonts w:hint="eastAsia" w:ascii="宋体" w:hAnsi="宋体" w:cs="仿宋_GB2312"/>
                <w:szCs w:val="21"/>
              </w:rPr>
              <w:t>1.能够进行圆弧类对象的绘制；</w:t>
            </w:r>
          </w:p>
          <w:p>
            <w:pPr>
              <w:rPr>
                <w:rFonts w:hint="eastAsia" w:ascii="宋体" w:hAnsi="宋体" w:cs="仿宋_GB2312"/>
                <w:szCs w:val="21"/>
              </w:rPr>
            </w:pPr>
            <w:r>
              <w:rPr>
                <w:rFonts w:hint="eastAsia" w:ascii="宋体" w:hAnsi="宋体" w:cs="仿宋_GB2312"/>
                <w:szCs w:val="21"/>
              </w:rPr>
              <w:t>2.能够根据图样并利用命令绘制竖流式沉淀池工艺图。</w:t>
            </w:r>
          </w:p>
        </w:tc>
        <w:tc>
          <w:tcPr>
            <w:tcW w:w="20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szCs w:val="21"/>
              </w:rPr>
            </w:pPr>
            <w:r>
              <w:rPr>
                <w:rFonts w:hint="eastAsia" w:ascii="宋体" w:hAnsi="宋体" w:cs="仿宋_GB2312"/>
                <w:szCs w:val="21"/>
              </w:rPr>
              <w:t>1.布置学习任务、训练任务；</w:t>
            </w:r>
          </w:p>
          <w:p>
            <w:pPr>
              <w:rPr>
                <w:rFonts w:hint="eastAsia" w:ascii="宋体" w:hAnsi="宋体" w:cs="仿宋_GB2312"/>
                <w:szCs w:val="21"/>
              </w:rPr>
            </w:pPr>
            <w:r>
              <w:rPr>
                <w:rFonts w:hint="eastAsia" w:ascii="宋体" w:hAnsi="宋体" w:cs="仿宋_GB2312"/>
                <w:szCs w:val="21"/>
              </w:rPr>
              <w:t>2.学生自主学习；</w:t>
            </w:r>
          </w:p>
          <w:p>
            <w:pPr>
              <w:rPr>
                <w:rFonts w:hint="eastAsia" w:ascii="宋体" w:hAnsi="宋体" w:cs="仿宋_GB2312"/>
                <w:szCs w:val="21"/>
              </w:rPr>
            </w:pPr>
            <w:r>
              <w:rPr>
                <w:rFonts w:hint="eastAsia" w:ascii="宋体" w:hAnsi="宋体" w:cs="仿宋_GB2312"/>
                <w:szCs w:val="21"/>
              </w:rPr>
              <w:t>3.教师先演示，再指导，学生独立操作；</w:t>
            </w:r>
          </w:p>
          <w:p>
            <w:pPr>
              <w:rPr>
                <w:rFonts w:hint="eastAsia" w:ascii="宋体" w:hAnsi="宋体" w:cs="仿宋_GB2312"/>
                <w:szCs w:val="21"/>
              </w:rPr>
            </w:pPr>
            <w:r>
              <w:rPr>
                <w:rFonts w:hint="eastAsia" w:ascii="宋体" w:hAnsi="宋体" w:cs="仿宋_GB2312"/>
                <w:szCs w:val="21"/>
              </w:rPr>
              <w:t>4.教师巡视；</w:t>
            </w:r>
          </w:p>
          <w:p>
            <w:pPr>
              <w:rPr>
                <w:rFonts w:hint="eastAsia" w:ascii="宋体" w:hAnsi="宋体" w:cs="仿宋_GB2312"/>
                <w:szCs w:val="21"/>
              </w:rPr>
            </w:pPr>
            <w:r>
              <w:rPr>
                <w:rFonts w:hint="eastAsia" w:ascii="宋体" w:hAnsi="宋体" w:cs="仿宋_GB2312"/>
                <w:szCs w:val="21"/>
              </w:rPr>
              <w:t>5.学生操作演示，教师现场打分；</w:t>
            </w:r>
          </w:p>
          <w:p>
            <w:pPr>
              <w:rPr>
                <w:rFonts w:hint="eastAsia" w:ascii="宋体" w:hAnsi="宋体" w:cs="仿宋_GB2312"/>
                <w:szCs w:val="21"/>
              </w:rPr>
            </w:pPr>
            <w:r>
              <w:rPr>
                <w:rFonts w:hint="eastAsia" w:ascii="宋体" w:hAnsi="宋体" w:cs="仿宋_GB2312"/>
                <w:szCs w:val="21"/>
              </w:rPr>
              <w:t>6.完成图纸的绘制。</w:t>
            </w:r>
          </w:p>
        </w:tc>
        <w:tc>
          <w:tcPr>
            <w:tcW w:w="1920" w:type="dxa"/>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Cs w:val="21"/>
              </w:rPr>
            </w:pPr>
            <w:r>
              <w:rPr>
                <w:rFonts w:hint="eastAsia" w:ascii="宋体" w:hAnsi="宋体" w:cs="仿宋_GB2312"/>
                <w:szCs w:val="21"/>
              </w:rPr>
              <w:t>1.学生现场演示与互评打分4</w:t>
            </w:r>
            <w:r>
              <w:rPr>
                <w:rFonts w:ascii="宋体" w:hAnsi="宋体" w:cs="仿宋_GB2312"/>
                <w:szCs w:val="21"/>
              </w:rPr>
              <w:t>0%，</w:t>
            </w:r>
          </w:p>
          <w:p>
            <w:pPr>
              <w:rPr>
                <w:rFonts w:hint="eastAsia" w:ascii="宋体" w:hAnsi="宋体" w:cs="仿宋_GB2312"/>
                <w:szCs w:val="21"/>
              </w:rPr>
            </w:pPr>
            <w:r>
              <w:rPr>
                <w:rFonts w:ascii="宋体" w:hAnsi="宋体" w:cs="仿宋_GB2312"/>
                <w:szCs w:val="21"/>
              </w:rPr>
              <w:t>2.</w:t>
            </w:r>
            <w:r>
              <w:rPr>
                <w:rFonts w:hint="eastAsia" w:ascii="宋体" w:hAnsi="宋体" w:cs="仿宋_GB2312"/>
                <w:szCs w:val="21"/>
              </w:rPr>
              <w:t>图纸质量60%。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bCs/>
                <w:szCs w:val="21"/>
              </w:rPr>
            </w:pPr>
            <w:r>
              <w:rPr>
                <w:rFonts w:hint="eastAsia" w:ascii="宋体" w:hAnsi="宋体" w:cs="仿宋_GB2312"/>
                <w:bCs/>
                <w:szCs w:val="21"/>
              </w:rPr>
              <w:t>3.</w:t>
            </w:r>
          </w:p>
        </w:tc>
        <w:tc>
          <w:tcPr>
            <w:tcW w:w="15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szCs w:val="21"/>
              </w:rPr>
            </w:pPr>
            <w:r>
              <w:rPr>
                <w:rFonts w:hint="eastAsia" w:ascii="宋体" w:hAnsi="宋体" w:cs="仿宋_GB2312"/>
                <w:szCs w:val="21"/>
              </w:rPr>
              <w:t>环保设备风机构造图的绘制</w:t>
            </w:r>
          </w:p>
        </w:tc>
        <w:tc>
          <w:tcPr>
            <w:tcW w:w="35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szCs w:val="21"/>
              </w:rPr>
            </w:pPr>
            <w:r>
              <w:rPr>
                <w:rFonts w:hint="eastAsia" w:ascii="宋体" w:hAnsi="宋体" w:cs="仿宋_GB2312"/>
                <w:szCs w:val="21"/>
              </w:rPr>
              <w:t>1.通过环保设施的设计，激发学生的创新意识，培养学生的创新能力；</w:t>
            </w:r>
          </w:p>
          <w:p>
            <w:pPr>
              <w:rPr>
                <w:rFonts w:hint="eastAsia" w:ascii="宋体" w:hAnsi="宋体" w:cs="仿宋_GB2312"/>
                <w:szCs w:val="21"/>
              </w:rPr>
            </w:pPr>
            <w:r>
              <w:rPr>
                <w:rFonts w:hint="eastAsia" w:ascii="宋体" w:hAnsi="宋体" w:cs="仿宋_GB2312"/>
                <w:szCs w:val="21"/>
              </w:rPr>
              <w:t>2.通过对绘图规范的强调培养学生严谨、认真的科学态度；</w:t>
            </w:r>
          </w:p>
          <w:p>
            <w:pPr>
              <w:rPr>
                <w:rFonts w:hint="eastAsia" w:ascii="宋体" w:hAnsi="宋体" w:cs="仿宋_GB2312"/>
                <w:szCs w:val="21"/>
              </w:rPr>
            </w:pPr>
            <w:r>
              <w:rPr>
                <w:rFonts w:hint="eastAsia" w:ascii="宋体" w:hAnsi="宋体" w:cs="仿宋_GB2312"/>
                <w:szCs w:val="21"/>
              </w:rPr>
              <w:t>3.具备踏实认真、科学严谨和勇于创新的开拓精神；</w:t>
            </w:r>
          </w:p>
          <w:p>
            <w:pPr>
              <w:rPr>
                <w:rFonts w:hint="eastAsia" w:ascii="宋体" w:hAnsi="宋体" w:cs="仿宋_GB2312"/>
                <w:szCs w:val="21"/>
              </w:rPr>
            </w:pPr>
            <w:r>
              <w:rPr>
                <w:rFonts w:hint="eastAsia" w:ascii="宋体" w:hAnsi="宋体" w:cs="仿宋_GB2312"/>
                <w:szCs w:val="21"/>
              </w:rPr>
              <w:t>4.能够自查并自学布置的学习任务，抓住要点，形成良好的自学习惯；</w:t>
            </w:r>
          </w:p>
          <w:p>
            <w:pPr>
              <w:rPr>
                <w:rFonts w:hint="eastAsia" w:ascii="宋体" w:hAnsi="宋体" w:cs="仿宋_GB2312"/>
                <w:szCs w:val="21"/>
              </w:rPr>
            </w:pPr>
            <w:r>
              <w:rPr>
                <w:rFonts w:hint="eastAsia" w:ascii="宋体" w:hAnsi="宋体" w:cs="仿宋_GB2312"/>
                <w:szCs w:val="21"/>
              </w:rPr>
              <w:t>5.具备吃苦耐劳、团结协作和精益求精的敬业精神。</w:t>
            </w: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szCs w:val="21"/>
              </w:rPr>
            </w:pPr>
            <w:r>
              <w:rPr>
                <w:rFonts w:hint="eastAsia" w:ascii="宋体" w:hAnsi="宋体" w:cs="仿宋_GB2312"/>
                <w:szCs w:val="21"/>
              </w:rPr>
              <w:t>1.掌握图形的复制、镜像、偏移、阵列操作；</w:t>
            </w:r>
          </w:p>
          <w:p>
            <w:pPr>
              <w:rPr>
                <w:rFonts w:hint="eastAsia" w:ascii="宋体" w:hAnsi="宋体" w:cs="仿宋_GB2312"/>
                <w:szCs w:val="21"/>
              </w:rPr>
            </w:pPr>
            <w:r>
              <w:rPr>
                <w:rFonts w:hint="eastAsia" w:ascii="宋体" w:hAnsi="宋体" w:cs="仿宋_GB2312"/>
                <w:szCs w:val="21"/>
              </w:rPr>
              <w:t>2.掌握图形的移动与旋转；</w:t>
            </w:r>
          </w:p>
          <w:p>
            <w:pPr>
              <w:rPr>
                <w:rFonts w:hint="eastAsia" w:ascii="宋体" w:hAnsi="宋体" w:cs="仿宋_GB2312"/>
                <w:szCs w:val="21"/>
              </w:rPr>
            </w:pPr>
            <w:r>
              <w:rPr>
                <w:rFonts w:hint="eastAsia" w:ascii="宋体" w:hAnsi="宋体" w:cs="仿宋_GB2312"/>
                <w:szCs w:val="21"/>
              </w:rPr>
              <w:t>3.掌握图形缩放、拉伸、延长操作；</w:t>
            </w:r>
          </w:p>
          <w:p>
            <w:pPr>
              <w:rPr>
                <w:rFonts w:hint="eastAsia" w:ascii="宋体" w:hAnsi="宋体" w:cs="仿宋_GB2312"/>
                <w:szCs w:val="21"/>
              </w:rPr>
            </w:pPr>
            <w:r>
              <w:rPr>
                <w:rFonts w:hint="eastAsia" w:ascii="宋体" w:hAnsi="宋体" w:cs="仿宋_GB2312"/>
                <w:szCs w:val="21"/>
              </w:rPr>
              <w:t>4.掌握图形的打断与分解</w:t>
            </w:r>
          </w:p>
          <w:p>
            <w:pPr>
              <w:rPr>
                <w:rFonts w:hint="eastAsia" w:ascii="宋体" w:hAnsi="宋体" w:cs="仿宋_GB2312"/>
                <w:szCs w:val="21"/>
              </w:rPr>
            </w:pPr>
            <w:r>
              <w:rPr>
                <w:rFonts w:hint="eastAsia" w:ascii="宋体" w:hAnsi="宋体" w:cs="仿宋_GB2312"/>
                <w:szCs w:val="21"/>
              </w:rPr>
              <w:t>5.掌握延伸与修剪到边界。</w:t>
            </w:r>
          </w:p>
        </w:tc>
        <w:tc>
          <w:tcPr>
            <w:tcW w:w="19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szCs w:val="21"/>
              </w:rPr>
            </w:pPr>
            <w:r>
              <w:rPr>
                <w:rFonts w:hint="eastAsia" w:ascii="宋体" w:hAnsi="宋体" w:cs="仿宋_GB2312"/>
                <w:szCs w:val="21"/>
              </w:rPr>
              <w:t>1.能够熟练进行图形的复制、镜像、偏移、阵列操作；</w:t>
            </w:r>
          </w:p>
          <w:p>
            <w:pPr>
              <w:rPr>
                <w:rFonts w:hint="eastAsia" w:ascii="宋体" w:hAnsi="宋体" w:cs="仿宋_GB2312"/>
                <w:szCs w:val="21"/>
              </w:rPr>
            </w:pPr>
            <w:r>
              <w:rPr>
                <w:rFonts w:hint="eastAsia" w:ascii="宋体" w:hAnsi="宋体" w:cs="仿宋_GB2312"/>
                <w:szCs w:val="21"/>
              </w:rPr>
              <w:t>2.能够进行图形的移动、旋转、缩放、拉伸等操作；</w:t>
            </w:r>
          </w:p>
          <w:p>
            <w:pPr>
              <w:rPr>
                <w:rFonts w:hint="eastAsia" w:ascii="宋体" w:hAnsi="宋体" w:cs="仿宋_GB2312"/>
                <w:szCs w:val="21"/>
              </w:rPr>
            </w:pPr>
            <w:r>
              <w:rPr>
                <w:rFonts w:hint="eastAsia" w:ascii="宋体" w:hAnsi="宋体" w:cs="仿宋_GB2312"/>
                <w:szCs w:val="21"/>
              </w:rPr>
              <w:t>3.能够根据图样并利用命令绘制环保设备风机构造图。</w:t>
            </w:r>
          </w:p>
        </w:tc>
        <w:tc>
          <w:tcPr>
            <w:tcW w:w="20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szCs w:val="21"/>
              </w:rPr>
            </w:pPr>
            <w:r>
              <w:rPr>
                <w:rFonts w:hint="eastAsia" w:ascii="宋体" w:hAnsi="宋体" w:cs="仿宋_GB2312"/>
                <w:szCs w:val="21"/>
              </w:rPr>
              <w:t>1.布置学习任务、训练任务；</w:t>
            </w:r>
          </w:p>
          <w:p>
            <w:pPr>
              <w:rPr>
                <w:rFonts w:hint="eastAsia" w:ascii="宋体" w:hAnsi="宋体" w:cs="仿宋_GB2312"/>
                <w:szCs w:val="21"/>
              </w:rPr>
            </w:pPr>
            <w:r>
              <w:rPr>
                <w:rFonts w:hint="eastAsia" w:ascii="宋体" w:hAnsi="宋体" w:cs="仿宋_GB2312"/>
                <w:szCs w:val="21"/>
              </w:rPr>
              <w:t>2.学生自主学习；</w:t>
            </w:r>
          </w:p>
          <w:p>
            <w:pPr>
              <w:rPr>
                <w:rFonts w:hint="eastAsia" w:ascii="宋体" w:hAnsi="宋体" w:cs="仿宋_GB2312"/>
                <w:szCs w:val="21"/>
              </w:rPr>
            </w:pPr>
            <w:r>
              <w:rPr>
                <w:rFonts w:hint="eastAsia" w:ascii="宋体" w:hAnsi="宋体" w:cs="仿宋_GB2312"/>
                <w:szCs w:val="21"/>
              </w:rPr>
              <w:t>3.教师先演示，再指导，学生独立操作；</w:t>
            </w:r>
          </w:p>
          <w:p>
            <w:pPr>
              <w:rPr>
                <w:rFonts w:hint="eastAsia" w:ascii="宋体" w:hAnsi="宋体" w:cs="仿宋_GB2312"/>
                <w:szCs w:val="21"/>
              </w:rPr>
            </w:pPr>
            <w:r>
              <w:rPr>
                <w:rFonts w:hint="eastAsia" w:ascii="宋体" w:hAnsi="宋体" w:cs="仿宋_GB2312"/>
                <w:szCs w:val="21"/>
              </w:rPr>
              <w:t>4.教师巡视；</w:t>
            </w:r>
          </w:p>
          <w:p>
            <w:pPr>
              <w:rPr>
                <w:rFonts w:hint="eastAsia" w:ascii="宋体" w:hAnsi="宋体" w:cs="仿宋_GB2312"/>
                <w:szCs w:val="21"/>
              </w:rPr>
            </w:pPr>
            <w:r>
              <w:rPr>
                <w:rFonts w:hint="eastAsia" w:ascii="宋体" w:hAnsi="宋体" w:cs="仿宋_GB2312"/>
                <w:szCs w:val="21"/>
              </w:rPr>
              <w:t>5.学生操作演示，教师现场打分；</w:t>
            </w:r>
          </w:p>
          <w:p>
            <w:pPr>
              <w:rPr>
                <w:rFonts w:hint="eastAsia" w:ascii="宋体" w:hAnsi="宋体" w:cs="仿宋_GB2312"/>
                <w:szCs w:val="21"/>
              </w:rPr>
            </w:pPr>
            <w:r>
              <w:rPr>
                <w:rFonts w:hint="eastAsia" w:ascii="宋体" w:hAnsi="宋体" w:cs="仿宋_GB2312"/>
                <w:szCs w:val="21"/>
              </w:rPr>
              <w:t>6.完成图纸的绘制。</w:t>
            </w:r>
          </w:p>
        </w:tc>
        <w:tc>
          <w:tcPr>
            <w:tcW w:w="1920" w:type="dxa"/>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Cs w:val="21"/>
              </w:rPr>
            </w:pPr>
            <w:r>
              <w:rPr>
                <w:rFonts w:hint="eastAsia" w:ascii="宋体" w:hAnsi="宋体" w:cs="仿宋_GB2312"/>
                <w:szCs w:val="21"/>
              </w:rPr>
              <w:t>1.学生现场演示与互评打分4</w:t>
            </w:r>
            <w:r>
              <w:rPr>
                <w:rFonts w:ascii="宋体" w:hAnsi="宋体" w:cs="仿宋_GB2312"/>
                <w:szCs w:val="21"/>
              </w:rPr>
              <w:t>0%，</w:t>
            </w:r>
          </w:p>
          <w:p>
            <w:pPr>
              <w:rPr>
                <w:rFonts w:hint="eastAsia" w:ascii="宋体" w:hAnsi="宋体" w:cs="仿宋_GB2312"/>
                <w:szCs w:val="21"/>
              </w:rPr>
            </w:pPr>
            <w:r>
              <w:rPr>
                <w:rFonts w:ascii="宋体" w:hAnsi="宋体" w:cs="仿宋_GB2312"/>
                <w:szCs w:val="21"/>
              </w:rPr>
              <w:t>2.</w:t>
            </w:r>
            <w:r>
              <w:rPr>
                <w:rFonts w:hint="eastAsia" w:ascii="宋体" w:hAnsi="宋体" w:cs="仿宋_GB2312"/>
                <w:szCs w:val="21"/>
              </w:rPr>
              <w:t>图纸质量60%。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bCs/>
                <w:szCs w:val="21"/>
              </w:rPr>
            </w:pPr>
            <w:r>
              <w:rPr>
                <w:rFonts w:hint="eastAsia" w:ascii="宋体" w:hAnsi="宋体" w:cs="仿宋_GB2312"/>
                <w:bCs/>
                <w:szCs w:val="21"/>
              </w:rPr>
              <w:t>4.</w:t>
            </w:r>
          </w:p>
        </w:tc>
        <w:tc>
          <w:tcPr>
            <w:tcW w:w="15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szCs w:val="21"/>
              </w:rPr>
            </w:pPr>
            <w:r>
              <w:rPr>
                <w:rFonts w:hint="eastAsia" w:ascii="宋体" w:hAnsi="宋体" w:cs="仿宋_GB2312"/>
                <w:szCs w:val="21"/>
              </w:rPr>
              <w:t>制革废水处理流程图的绘制</w:t>
            </w:r>
          </w:p>
        </w:tc>
        <w:tc>
          <w:tcPr>
            <w:tcW w:w="35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szCs w:val="21"/>
              </w:rPr>
            </w:pPr>
            <w:r>
              <w:rPr>
                <w:rFonts w:hint="eastAsia" w:ascii="宋体" w:hAnsi="宋体" w:cs="仿宋_GB2312"/>
                <w:szCs w:val="21"/>
              </w:rPr>
              <w:t>1.通过环保设施的设计，激发学生的创新意识，培养学生的创新能力；</w:t>
            </w:r>
          </w:p>
          <w:p>
            <w:pPr>
              <w:rPr>
                <w:rFonts w:hint="eastAsia" w:ascii="宋体" w:hAnsi="宋体" w:cs="仿宋_GB2312"/>
                <w:szCs w:val="21"/>
              </w:rPr>
            </w:pPr>
            <w:r>
              <w:rPr>
                <w:rFonts w:hint="eastAsia" w:ascii="宋体" w:hAnsi="宋体" w:cs="仿宋_GB2312"/>
                <w:szCs w:val="21"/>
              </w:rPr>
              <w:t>2.通过对绘图规范的强调培养学生严谨、认真的科学态度；</w:t>
            </w:r>
          </w:p>
          <w:p>
            <w:pPr>
              <w:rPr>
                <w:rFonts w:hint="eastAsia" w:ascii="宋体" w:hAnsi="宋体" w:cs="仿宋_GB2312"/>
                <w:szCs w:val="21"/>
              </w:rPr>
            </w:pPr>
            <w:r>
              <w:rPr>
                <w:rFonts w:hint="eastAsia" w:ascii="宋体" w:hAnsi="宋体" w:cs="仿宋_GB2312"/>
                <w:szCs w:val="21"/>
              </w:rPr>
              <w:t>3.具备踏实认真、科学严谨和勇于创新的开拓精神；</w:t>
            </w:r>
          </w:p>
          <w:p>
            <w:pPr>
              <w:rPr>
                <w:rFonts w:hint="eastAsia" w:ascii="宋体" w:hAnsi="宋体" w:cs="仿宋_GB2312"/>
                <w:szCs w:val="21"/>
              </w:rPr>
            </w:pPr>
            <w:r>
              <w:rPr>
                <w:rFonts w:hint="eastAsia" w:ascii="宋体" w:hAnsi="宋体" w:cs="仿宋_GB2312"/>
                <w:szCs w:val="21"/>
              </w:rPr>
              <w:t>4.能够自查并自学布置的学习任务，抓住要点，形成良好的自学习惯；</w:t>
            </w:r>
          </w:p>
          <w:p>
            <w:pPr>
              <w:rPr>
                <w:rFonts w:hint="eastAsia" w:ascii="宋体" w:hAnsi="宋体" w:cs="仿宋_GB2312"/>
                <w:szCs w:val="21"/>
              </w:rPr>
            </w:pPr>
            <w:r>
              <w:rPr>
                <w:rFonts w:hint="eastAsia" w:ascii="宋体" w:hAnsi="宋体" w:cs="仿宋_GB2312"/>
                <w:szCs w:val="21"/>
              </w:rPr>
              <w:t>5.具备吃苦耐劳、团结协作和精益求精的敬业精神。</w:t>
            </w: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Cs w:val="21"/>
              </w:rPr>
            </w:pPr>
            <w:r>
              <w:rPr>
                <w:rFonts w:hint="eastAsia" w:ascii="宋体" w:hAnsi="宋体" w:cs="仿宋_GB2312"/>
                <w:szCs w:val="21"/>
              </w:rPr>
              <w:t>1.掌握对象捕捉与极轴追踪；</w:t>
            </w:r>
          </w:p>
          <w:p>
            <w:pPr>
              <w:rPr>
                <w:rFonts w:hint="eastAsia" w:ascii="宋体" w:hAnsi="宋体" w:cs="仿宋_GB2312"/>
                <w:szCs w:val="21"/>
              </w:rPr>
            </w:pPr>
            <w:r>
              <w:rPr>
                <w:rFonts w:hint="eastAsia" w:ascii="宋体" w:hAnsi="宋体" w:cs="仿宋_GB2312"/>
                <w:szCs w:val="21"/>
              </w:rPr>
              <w:t>2.掌握视图缩放；</w:t>
            </w:r>
          </w:p>
          <w:p>
            <w:pPr>
              <w:rPr>
                <w:rFonts w:hint="eastAsia" w:ascii="宋体" w:hAnsi="宋体" w:cs="仿宋_GB2312"/>
                <w:szCs w:val="21"/>
              </w:rPr>
            </w:pPr>
            <w:r>
              <w:rPr>
                <w:rFonts w:hint="eastAsia" w:ascii="宋体" w:hAnsi="宋体" w:cs="仿宋_GB2312"/>
                <w:szCs w:val="21"/>
              </w:rPr>
              <w:t>3.掌握重画和重生成图形；</w:t>
            </w:r>
          </w:p>
          <w:p>
            <w:pPr>
              <w:rPr>
                <w:rFonts w:hint="eastAsia" w:ascii="宋体" w:hAnsi="宋体" w:cs="仿宋_GB2312"/>
                <w:szCs w:val="21"/>
              </w:rPr>
            </w:pPr>
            <w:r>
              <w:rPr>
                <w:rFonts w:hint="eastAsia" w:ascii="宋体" w:hAnsi="宋体" w:cs="仿宋_GB2312"/>
                <w:szCs w:val="21"/>
              </w:rPr>
              <w:t>4.掌握对象特性与特性匹配；</w:t>
            </w:r>
          </w:p>
          <w:p>
            <w:pPr>
              <w:rPr>
                <w:rFonts w:hint="eastAsia" w:ascii="宋体" w:hAnsi="宋体" w:cs="仿宋_GB2312"/>
                <w:szCs w:val="21"/>
              </w:rPr>
            </w:pPr>
            <w:r>
              <w:rPr>
                <w:rFonts w:hint="eastAsia" w:ascii="宋体" w:hAnsi="宋体" w:cs="仿宋_GB2312"/>
                <w:szCs w:val="21"/>
              </w:rPr>
              <w:t>4.熟悉查询信息。</w:t>
            </w:r>
          </w:p>
        </w:tc>
        <w:tc>
          <w:tcPr>
            <w:tcW w:w="1909" w:type="dxa"/>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Cs w:val="21"/>
              </w:rPr>
            </w:pPr>
            <w:r>
              <w:rPr>
                <w:rFonts w:hint="eastAsia" w:ascii="宋体" w:hAnsi="宋体" w:cs="仿宋_GB2312"/>
                <w:szCs w:val="21"/>
              </w:rPr>
              <w:t>1.能够灵活运行对象捕捉与极轴追踪进行绘图；</w:t>
            </w:r>
          </w:p>
          <w:p>
            <w:pPr>
              <w:rPr>
                <w:rFonts w:hint="eastAsia" w:ascii="宋体" w:hAnsi="宋体" w:cs="仿宋_GB2312"/>
                <w:szCs w:val="21"/>
              </w:rPr>
            </w:pPr>
            <w:r>
              <w:rPr>
                <w:rFonts w:hint="eastAsia" w:ascii="宋体" w:hAnsi="宋体" w:cs="仿宋_GB2312"/>
                <w:szCs w:val="21"/>
              </w:rPr>
              <w:t>2.熟练操作视图缩放命令；</w:t>
            </w:r>
          </w:p>
          <w:p>
            <w:pPr>
              <w:rPr>
                <w:rFonts w:hint="eastAsia" w:ascii="宋体" w:hAnsi="宋体" w:cs="仿宋_GB2312"/>
                <w:szCs w:val="21"/>
              </w:rPr>
            </w:pPr>
            <w:r>
              <w:rPr>
                <w:rFonts w:hint="eastAsia" w:ascii="宋体" w:hAnsi="宋体" w:cs="仿宋_GB2312"/>
                <w:szCs w:val="21"/>
              </w:rPr>
              <w:t>3.能够进行图形属性的查询信息；</w:t>
            </w:r>
          </w:p>
          <w:p>
            <w:pPr>
              <w:rPr>
                <w:rFonts w:hint="eastAsia" w:ascii="宋体" w:hAnsi="宋体" w:cs="仿宋_GB2312"/>
                <w:szCs w:val="21"/>
              </w:rPr>
            </w:pPr>
            <w:r>
              <w:rPr>
                <w:rFonts w:hint="eastAsia" w:ascii="宋体" w:hAnsi="宋体" w:cs="仿宋_GB2312"/>
                <w:szCs w:val="21"/>
              </w:rPr>
              <w:t>4.能够根据图样并利用命令绘制工艺流程图。</w:t>
            </w:r>
          </w:p>
        </w:tc>
        <w:tc>
          <w:tcPr>
            <w:tcW w:w="20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szCs w:val="21"/>
              </w:rPr>
            </w:pPr>
            <w:r>
              <w:rPr>
                <w:rFonts w:hint="eastAsia" w:ascii="宋体" w:hAnsi="宋体" w:cs="仿宋_GB2312"/>
                <w:szCs w:val="21"/>
              </w:rPr>
              <w:t>1.布置学习任务、训练任务；</w:t>
            </w:r>
          </w:p>
          <w:p>
            <w:pPr>
              <w:rPr>
                <w:rFonts w:hint="eastAsia" w:ascii="宋体" w:hAnsi="宋体" w:cs="仿宋_GB2312"/>
                <w:szCs w:val="21"/>
              </w:rPr>
            </w:pPr>
            <w:r>
              <w:rPr>
                <w:rFonts w:hint="eastAsia" w:ascii="宋体" w:hAnsi="宋体" w:cs="仿宋_GB2312"/>
                <w:szCs w:val="21"/>
              </w:rPr>
              <w:t>2.学生自主学习；</w:t>
            </w:r>
          </w:p>
          <w:p>
            <w:pPr>
              <w:rPr>
                <w:rFonts w:hint="eastAsia" w:ascii="宋体" w:hAnsi="宋体" w:cs="仿宋_GB2312"/>
                <w:szCs w:val="21"/>
              </w:rPr>
            </w:pPr>
            <w:r>
              <w:rPr>
                <w:rFonts w:hint="eastAsia" w:ascii="宋体" w:hAnsi="宋体" w:cs="仿宋_GB2312"/>
                <w:szCs w:val="21"/>
              </w:rPr>
              <w:t>3.教师先演示，再指导，学生独立操作；</w:t>
            </w:r>
          </w:p>
          <w:p>
            <w:pPr>
              <w:rPr>
                <w:rFonts w:hint="eastAsia" w:ascii="宋体" w:hAnsi="宋体" w:cs="仿宋_GB2312"/>
                <w:szCs w:val="21"/>
              </w:rPr>
            </w:pPr>
            <w:r>
              <w:rPr>
                <w:rFonts w:hint="eastAsia" w:ascii="宋体" w:hAnsi="宋体" w:cs="仿宋_GB2312"/>
                <w:szCs w:val="21"/>
              </w:rPr>
              <w:t>4.教师巡视；</w:t>
            </w:r>
          </w:p>
          <w:p>
            <w:pPr>
              <w:rPr>
                <w:rFonts w:hint="eastAsia" w:ascii="宋体" w:hAnsi="宋体" w:cs="仿宋_GB2312"/>
                <w:szCs w:val="21"/>
              </w:rPr>
            </w:pPr>
            <w:r>
              <w:rPr>
                <w:rFonts w:hint="eastAsia" w:ascii="宋体" w:hAnsi="宋体" w:cs="仿宋_GB2312"/>
                <w:szCs w:val="21"/>
              </w:rPr>
              <w:t>5.学生操作演示，教师现场打分；</w:t>
            </w:r>
          </w:p>
          <w:p>
            <w:pPr>
              <w:rPr>
                <w:rFonts w:hint="eastAsia" w:ascii="宋体" w:hAnsi="宋体" w:cs="仿宋_GB2312"/>
                <w:szCs w:val="21"/>
              </w:rPr>
            </w:pPr>
            <w:r>
              <w:rPr>
                <w:rFonts w:hint="eastAsia" w:ascii="宋体" w:hAnsi="宋体" w:cs="仿宋_GB2312"/>
                <w:szCs w:val="21"/>
              </w:rPr>
              <w:t>6.完成图纸的绘制。</w:t>
            </w:r>
          </w:p>
        </w:tc>
        <w:tc>
          <w:tcPr>
            <w:tcW w:w="1920" w:type="dxa"/>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Cs w:val="21"/>
              </w:rPr>
            </w:pPr>
            <w:r>
              <w:rPr>
                <w:rFonts w:hint="eastAsia" w:ascii="宋体" w:hAnsi="宋体" w:cs="仿宋_GB2312"/>
                <w:szCs w:val="21"/>
              </w:rPr>
              <w:t>1.学生现场演示与互评打分4</w:t>
            </w:r>
            <w:r>
              <w:rPr>
                <w:rFonts w:ascii="宋体" w:hAnsi="宋体" w:cs="仿宋_GB2312"/>
                <w:szCs w:val="21"/>
              </w:rPr>
              <w:t>0%，</w:t>
            </w:r>
          </w:p>
          <w:p>
            <w:pPr>
              <w:rPr>
                <w:rFonts w:hint="eastAsia" w:ascii="宋体" w:hAnsi="宋体" w:cs="仿宋_GB2312"/>
                <w:szCs w:val="21"/>
              </w:rPr>
            </w:pPr>
            <w:r>
              <w:rPr>
                <w:rFonts w:ascii="宋体" w:hAnsi="宋体" w:cs="仿宋_GB2312"/>
                <w:szCs w:val="21"/>
              </w:rPr>
              <w:t>2.</w:t>
            </w:r>
            <w:r>
              <w:rPr>
                <w:rFonts w:hint="eastAsia" w:ascii="宋体" w:hAnsi="宋体" w:cs="仿宋_GB2312"/>
                <w:szCs w:val="21"/>
              </w:rPr>
              <w:t>图纸质量60%。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bCs/>
                <w:szCs w:val="21"/>
              </w:rPr>
            </w:pPr>
            <w:r>
              <w:rPr>
                <w:rFonts w:hint="eastAsia" w:ascii="宋体" w:hAnsi="宋体" w:cs="仿宋_GB2312"/>
                <w:bCs/>
                <w:szCs w:val="21"/>
              </w:rPr>
              <w:t>5.</w:t>
            </w:r>
          </w:p>
        </w:tc>
        <w:tc>
          <w:tcPr>
            <w:tcW w:w="158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cs="仿宋_GB2312"/>
                <w:szCs w:val="21"/>
              </w:rPr>
            </w:pPr>
          </w:p>
          <w:p>
            <w:pPr>
              <w:jc w:val="left"/>
              <w:rPr>
                <w:rFonts w:hint="eastAsia" w:ascii="宋体" w:hAnsi="宋体" w:cs="仿宋_GB2312"/>
                <w:szCs w:val="21"/>
              </w:rPr>
            </w:pPr>
          </w:p>
          <w:p>
            <w:pPr>
              <w:jc w:val="left"/>
              <w:rPr>
                <w:rFonts w:hint="eastAsia" w:ascii="宋体" w:hAnsi="宋体" w:cs="仿宋_GB2312"/>
                <w:szCs w:val="21"/>
              </w:rPr>
            </w:pPr>
          </w:p>
          <w:p>
            <w:pPr>
              <w:jc w:val="left"/>
              <w:rPr>
                <w:rFonts w:hint="eastAsia" w:ascii="宋体" w:hAnsi="宋体" w:cs="仿宋_GB2312"/>
                <w:szCs w:val="21"/>
              </w:rPr>
            </w:pPr>
          </w:p>
          <w:p>
            <w:pPr>
              <w:jc w:val="left"/>
              <w:rPr>
                <w:rFonts w:hint="eastAsia" w:ascii="宋体" w:hAnsi="宋体" w:cs="仿宋_GB2312"/>
                <w:szCs w:val="21"/>
              </w:rPr>
            </w:pPr>
          </w:p>
          <w:p>
            <w:pPr>
              <w:jc w:val="left"/>
            </w:pPr>
            <w:r>
              <w:rPr>
                <w:rFonts w:hint="eastAsia" w:ascii="宋体" w:hAnsi="宋体" w:cs="仿宋_GB2312"/>
                <w:szCs w:val="21"/>
              </w:rPr>
              <w:t>外部集气罩与盘式消声器的绘制</w:t>
            </w:r>
          </w:p>
        </w:tc>
        <w:tc>
          <w:tcPr>
            <w:tcW w:w="35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szCs w:val="21"/>
              </w:rPr>
            </w:pPr>
            <w:r>
              <w:rPr>
                <w:rFonts w:hint="eastAsia" w:ascii="宋体" w:hAnsi="宋体" w:cs="仿宋_GB2312"/>
                <w:szCs w:val="21"/>
              </w:rPr>
              <w:t>1.通过环保设施的设计，激发学生的创新意识，培养学生的创新能力；</w:t>
            </w:r>
          </w:p>
          <w:p>
            <w:pPr>
              <w:rPr>
                <w:rFonts w:hint="eastAsia" w:ascii="宋体" w:hAnsi="宋体" w:cs="仿宋_GB2312"/>
                <w:szCs w:val="21"/>
              </w:rPr>
            </w:pPr>
            <w:r>
              <w:rPr>
                <w:rFonts w:hint="eastAsia" w:ascii="宋体" w:hAnsi="宋体" w:cs="仿宋_GB2312"/>
                <w:szCs w:val="21"/>
              </w:rPr>
              <w:t>2.通过对绘图规范的强调培养学生严谨、认真的科学态度；</w:t>
            </w:r>
          </w:p>
          <w:p>
            <w:pPr>
              <w:rPr>
                <w:rFonts w:hint="eastAsia" w:ascii="宋体" w:hAnsi="宋体" w:cs="仿宋_GB2312"/>
                <w:szCs w:val="21"/>
              </w:rPr>
            </w:pPr>
            <w:r>
              <w:rPr>
                <w:rFonts w:hint="eastAsia" w:ascii="宋体" w:hAnsi="宋体" w:cs="仿宋_GB2312"/>
                <w:szCs w:val="21"/>
              </w:rPr>
              <w:t>3.具备踏实认真、科学严谨和勇于创新的开拓精神；</w:t>
            </w:r>
          </w:p>
          <w:p>
            <w:pPr>
              <w:rPr>
                <w:rFonts w:hint="eastAsia" w:ascii="宋体" w:hAnsi="宋体" w:cs="仿宋_GB2312"/>
                <w:szCs w:val="21"/>
              </w:rPr>
            </w:pPr>
            <w:r>
              <w:rPr>
                <w:rFonts w:hint="eastAsia" w:ascii="宋体" w:hAnsi="宋体" w:cs="仿宋_GB2312"/>
                <w:szCs w:val="21"/>
              </w:rPr>
              <w:t>4.能够自查并自学布置的学习任务，抓住要点，形成良好的自学习惯；</w:t>
            </w:r>
          </w:p>
          <w:p>
            <w:pPr>
              <w:rPr>
                <w:rFonts w:hint="eastAsia" w:ascii="宋体" w:hAnsi="宋体" w:cs="仿宋_GB2312"/>
                <w:szCs w:val="21"/>
              </w:rPr>
            </w:pPr>
            <w:r>
              <w:rPr>
                <w:rFonts w:hint="eastAsia" w:ascii="宋体" w:hAnsi="宋体" w:cs="仿宋_GB2312"/>
                <w:szCs w:val="21"/>
              </w:rPr>
              <w:t>5.具备吃苦耐劳、团结协作和精益求精的敬业精神。</w:t>
            </w: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szCs w:val="21"/>
              </w:rPr>
            </w:pPr>
            <w:r>
              <w:rPr>
                <w:rFonts w:hint="eastAsia" w:ascii="宋体" w:hAnsi="宋体" w:cs="仿宋_GB2312"/>
                <w:szCs w:val="21"/>
              </w:rPr>
              <w:t>1.掌握标注样式的设置；</w:t>
            </w:r>
          </w:p>
          <w:p>
            <w:pPr>
              <w:rPr>
                <w:rFonts w:hint="eastAsia" w:ascii="宋体" w:hAnsi="宋体" w:cs="仿宋_GB2312"/>
                <w:szCs w:val="21"/>
              </w:rPr>
            </w:pPr>
            <w:r>
              <w:rPr>
                <w:rFonts w:hint="eastAsia" w:ascii="宋体" w:hAnsi="宋体" w:cs="仿宋_GB2312"/>
                <w:szCs w:val="21"/>
              </w:rPr>
              <w:t>2.掌握尺寸标注操作；</w:t>
            </w:r>
          </w:p>
          <w:p>
            <w:pPr>
              <w:rPr>
                <w:rFonts w:hint="eastAsia" w:ascii="宋体" w:hAnsi="宋体" w:cs="仿宋_GB2312"/>
                <w:szCs w:val="21"/>
              </w:rPr>
            </w:pPr>
            <w:r>
              <w:rPr>
                <w:rFonts w:hint="eastAsia" w:ascii="宋体" w:hAnsi="宋体" w:cs="仿宋_GB2312"/>
                <w:szCs w:val="21"/>
              </w:rPr>
              <w:t>3.掌握尺寸标注的修改；</w:t>
            </w:r>
          </w:p>
          <w:p>
            <w:pPr>
              <w:rPr>
                <w:rFonts w:hint="eastAsia" w:ascii="宋体" w:hAnsi="宋体" w:cs="仿宋_GB2312"/>
                <w:szCs w:val="21"/>
              </w:rPr>
            </w:pPr>
            <w:r>
              <w:rPr>
                <w:rFonts w:hint="eastAsia" w:ascii="宋体" w:hAnsi="宋体" w:cs="仿宋_GB2312"/>
                <w:szCs w:val="21"/>
              </w:rPr>
              <w:t>4.掌握图案填充操作；</w:t>
            </w:r>
          </w:p>
          <w:p>
            <w:pPr>
              <w:rPr>
                <w:rFonts w:hint="eastAsia" w:ascii="宋体" w:hAnsi="宋体" w:cs="仿宋_GB2312"/>
                <w:szCs w:val="21"/>
              </w:rPr>
            </w:pPr>
            <w:r>
              <w:rPr>
                <w:rFonts w:hint="eastAsia" w:ascii="宋体" w:hAnsi="宋体" w:cs="仿宋_GB2312"/>
                <w:szCs w:val="21"/>
              </w:rPr>
              <w:t>5.掌握文字的输入操作。</w:t>
            </w:r>
          </w:p>
        </w:tc>
        <w:tc>
          <w:tcPr>
            <w:tcW w:w="19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szCs w:val="21"/>
              </w:rPr>
            </w:pPr>
            <w:r>
              <w:rPr>
                <w:rFonts w:hint="eastAsia" w:ascii="宋体" w:hAnsi="宋体" w:cs="仿宋_GB2312"/>
                <w:szCs w:val="21"/>
              </w:rPr>
              <w:t>1.能够进行标注样式的设置；</w:t>
            </w:r>
          </w:p>
          <w:p>
            <w:pPr>
              <w:rPr>
                <w:rFonts w:hint="eastAsia" w:ascii="宋体" w:hAnsi="宋体" w:cs="仿宋_GB2312"/>
                <w:szCs w:val="21"/>
              </w:rPr>
            </w:pPr>
            <w:r>
              <w:rPr>
                <w:rFonts w:hint="eastAsia" w:ascii="宋体" w:hAnsi="宋体" w:cs="仿宋_GB2312"/>
                <w:szCs w:val="21"/>
              </w:rPr>
              <w:t>2.熟练进行尺寸标注与修改；</w:t>
            </w:r>
          </w:p>
          <w:p>
            <w:pPr>
              <w:rPr>
                <w:rFonts w:hint="eastAsia" w:ascii="宋体" w:hAnsi="宋体" w:cs="仿宋_GB2312"/>
                <w:szCs w:val="21"/>
              </w:rPr>
            </w:pPr>
            <w:r>
              <w:rPr>
                <w:rFonts w:hint="eastAsia" w:ascii="宋体" w:hAnsi="宋体" w:cs="仿宋_GB2312"/>
                <w:szCs w:val="21"/>
              </w:rPr>
              <w:t>3.能够根据需要进行图案填充；</w:t>
            </w:r>
          </w:p>
          <w:p>
            <w:pPr>
              <w:rPr>
                <w:rFonts w:hint="eastAsia" w:ascii="宋体" w:hAnsi="宋体" w:cs="仿宋_GB2312"/>
                <w:szCs w:val="21"/>
              </w:rPr>
            </w:pPr>
            <w:r>
              <w:rPr>
                <w:rFonts w:hint="eastAsia" w:ascii="宋体" w:hAnsi="宋体" w:cs="仿宋_GB2312"/>
                <w:szCs w:val="21"/>
              </w:rPr>
              <w:t>4.熟练文字输入操作；</w:t>
            </w:r>
          </w:p>
          <w:p>
            <w:pPr>
              <w:rPr>
                <w:rFonts w:hint="eastAsia" w:ascii="宋体" w:hAnsi="宋体" w:cs="仿宋_GB2312"/>
                <w:szCs w:val="21"/>
              </w:rPr>
            </w:pPr>
            <w:r>
              <w:rPr>
                <w:rFonts w:hint="eastAsia" w:ascii="宋体" w:hAnsi="宋体" w:cs="仿宋_GB2312"/>
                <w:szCs w:val="21"/>
              </w:rPr>
              <w:t>5.能够进行外部集气罩与盘式消声器的绘制。</w:t>
            </w:r>
          </w:p>
        </w:tc>
        <w:tc>
          <w:tcPr>
            <w:tcW w:w="20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szCs w:val="21"/>
              </w:rPr>
            </w:pPr>
            <w:r>
              <w:rPr>
                <w:rFonts w:hint="eastAsia" w:ascii="宋体" w:hAnsi="宋体" w:cs="仿宋_GB2312"/>
                <w:szCs w:val="21"/>
              </w:rPr>
              <w:t>1.布置学习任务、训练任务；</w:t>
            </w:r>
          </w:p>
          <w:p>
            <w:pPr>
              <w:rPr>
                <w:rFonts w:hint="eastAsia" w:ascii="宋体" w:hAnsi="宋体" w:cs="仿宋_GB2312"/>
                <w:szCs w:val="21"/>
              </w:rPr>
            </w:pPr>
            <w:r>
              <w:rPr>
                <w:rFonts w:hint="eastAsia" w:ascii="宋体" w:hAnsi="宋体" w:cs="仿宋_GB2312"/>
                <w:szCs w:val="21"/>
              </w:rPr>
              <w:t>2.学生自主学习；</w:t>
            </w:r>
          </w:p>
          <w:p>
            <w:pPr>
              <w:rPr>
                <w:rFonts w:hint="eastAsia" w:ascii="宋体" w:hAnsi="宋体" w:cs="仿宋_GB2312"/>
                <w:szCs w:val="21"/>
              </w:rPr>
            </w:pPr>
            <w:r>
              <w:rPr>
                <w:rFonts w:hint="eastAsia" w:ascii="宋体" w:hAnsi="宋体" w:cs="仿宋_GB2312"/>
                <w:szCs w:val="21"/>
              </w:rPr>
              <w:t>3.教师先演示，再指导，学生独立操作；</w:t>
            </w:r>
          </w:p>
          <w:p>
            <w:pPr>
              <w:rPr>
                <w:rFonts w:hint="eastAsia" w:ascii="宋体" w:hAnsi="宋体" w:cs="仿宋_GB2312"/>
                <w:szCs w:val="21"/>
              </w:rPr>
            </w:pPr>
            <w:r>
              <w:rPr>
                <w:rFonts w:hint="eastAsia" w:ascii="宋体" w:hAnsi="宋体" w:cs="仿宋_GB2312"/>
                <w:szCs w:val="21"/>
              </w:rPr>
              <w:t>4.教师巡视；</w:t>
            </w:r>
          </w:p>
          <w:p>
            <w:pPr>
              <w:rPr>
                <w:rFonts w:hint="eastAsia" w:ascii="宋体" w:hAnsi="宋体" w:cs="仿宋_GB2312"/>
                <w:szCs w:val="21"/>
              </w:rPr>
            </w:pPr>
            <w:r>
              <w:rPr>
                <w:rFonts w:hint="eastAsia" w:ascii="宋体" w:hAnsi="宋体" w:cs="仿宋_GB2312"/>
                <w:szCs w:val="21"/>
              </w:rPr>
              <w:t>5.学生操作演示，教师现场打分；</w:t>
            </w:r>
          </w:p>
          <w:p>
            <w:pPr>
              <w:rPr>
                <w:rFonts w:hint="eastAsia" w:ascii="宋体" w:hAnsi="宋体" w:cs="仿宋_GB2312"/>
                <w:szCs w:val="21"/>
              </w:rPr>
            </w:pPr>
            <w:r>
              <w:rPr>
                <w:rFonts w:hint="eastAsia" w:ascii="宋体" w:hAnsi="宋体" w:cs="仿宋_GB2312"/>
                <w:szCs w:val="21"/>
              </w:rPr>
              <w:t>6.完成图纸的绘制。</w:t>
            </w:r>
          </w:p>
        </w:tc>
        <w:tc>
          <w:tcPr>
            <w:tcW w:w="1920" w:type="dxa"/>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Cs w:val="21"/>
              </w:rPr>
            </w:pPr>
            <w:r>
              <w:rPr>
                <w:rFonts w:hint="eastAsia" w:ascii="宋体" w:hAnsi="宋体" w:cs="仿宋_GB2312"/>
                <w:szCs w:val="21"/>
              </w:rPr>
              <w:t>1.学生现场演示与互评打分4</w:t>
            </w:r>
            <w:r>
              <w:rPr>
                <w:rFonts w:ascii="宋体" w:hAnsi="宋体" w:cs="仿宋_GB2312"/>
                <w:szCs w:val="21"/>
              </w:rPr>
              <w:t>0%，</w:t>
            </w:r>
          </w:p>
          <w:p>
            <w:pPr>
              <w:rPr>
                <w:rFonts w:hint="eastAsia" w:ascii="宋体" w:hAnsi="宋体" w:cs="仿宋_GB2312"/>
                <w:szCs w:val="21"/>
              </w:rPr>
            </w:pPr>
            <w:r>
              <w:rPr>
                <w:rFonts w:ascii="宋体" w:hAnsi="宋体" w:cs="仿宋_GB2312"/>
                <w:szCs w:val="21"/>
              </w:rPr>
              <w:t>2.</w:t>
            </w:r>
            <w:r>
              <w:rPr>
                <w:rFonts w:hint="eastAsia" w:ascii="宋体" w:hAnsi="宋体" w:cs="仿宋_GB2312"/>
                <w:szCs w:val="21"/>
              </w:rPr>
              <w:t>图纸质量60%。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bCs/>
                <w:szCs w:val="21"/>
              </w:rPr>
            </w:pPr>
            <w:r>
              <w:rPr>
                <w:rFonts w:hint="eastAsia" w:ascii="宋体" w:hAnsi="宋体" w:cs="仿宋_GB2312"/>
                <w:bCs/>
                <w:szCs w:val="21"/>
              </w:rPr>
              <w:t>6.</w:t>
            </w:r>
          </w:p>
        </w:tc>
        <w:tc>
          <w:tcPr>
            <w:tcW w:w="15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仿宋_GB2312"/>
                <w:szCs w:val="21"/>
              </w:rPr>
            </w:pPr>
          </w:p>
          <w:p>
            <w:pPr>
              <w:jc w:val="center"/>
              <w:rPr>
                <w:rFonts w:hint="eastAsia" w:ascii="宋体" w:hAnsi="宋体" w:cs="仿宋_GB2312"/>
                <w:szCs w:val="21"/>
              </w:rPr>
            </w:pPr>
          </w:p>
          <w:p>
            <w:pPr>
              <w:jc w:val="center"/>
              <w:rPr>
                <w:rFonts w:hint="eastAsia" w:ascii="宋体" w:hAnsi="宋体" w:cs="仿宋_GB2312"/>
                <w:szCs w:val="21"/>
              </w:rPr>
            </w:pPr>
          </w:p>
          <w:p>
            <w:pPr>
              <w:jc w:val="center"/>
            </w:pPr>
            <w:r>
              <w:rPr>
                <w:rFonts w:hint="eastAsia" w:ascii="宋体" w:hAnsi="宋体" w:cs="仿宋_GB2312"/>
                <w:szCs w:val="21"/>
              </w:rPr>
              <w:t>水处理工程设计高程布置图的绘制</w:t>
            </w:r>
          </w:p>
        </w:tc>
        <w:tc>
          <w:tcPr>
            <w:tcW w:w="35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szCs w:val="21"/>
              </w:rPr>
            </w:pPr>
            <w:r>
              <w:rPr>
                <w:rFonts w:hint="eastAsia" w:ascii="宋体" w:hAnsi="宋体" w:cs="仿宋_GB2312"/>
                <w:szCs w:val="21"/>
              </w:rPr>
              <w:t>1.通过环保设施的设计，激发学生的创新意识，培养学生的创新能力；</w:t>
            </w:r>
          </w:p>
          <w:p>
            <w:pPr>
              <w:rPr>
                <w:rFonts w:hint="eastAsia" w:ascii="宋体" w:hAnsi="宋体" w:cs="仿宋_GB2312"/>
                <w:szCs w:val="21"/>
              </w:rPr>
            </w:pPr>
            <w:r>
              <w:rPr>
                <w:rFonts w:hint="eastAsia" w:ascii="宋体" w:hAnsi="宋体" w:cs="仿宋_GB2312"/>
                <w:szCs w:val="21"/>
              </w:rPr>
              <w:t>2.通过对绘图规范的强调培养学生严谨、认真的科学态度；</w:t>
            </w:r>
          </w:p>
          <w:p>
            <w:pPr>
              <w:rPr>
                <w:rFonts w:hint="eastAsia" w:ascii="宋体" w:hAnsi="宋体" w:cs="仿宋_GB2312"/>
                <w:szCs w:val="21"/>
              </w:rPr>
            </w:pPr>
            <w:r>
              <w:rPr>
                <w:rFonts w:hint="eastAsia" w:ascii="宋体" w:hAnsi="宋体" w:cs="仿宋_GB2312"/>
                <w:szCs w:val="21"/>
              </w:rPr>
              <w:t>3.具备踏实认真、科学严谨和勇于创新的开拓精神；</w:t>
            </w:r>
          </w:p>
          <w:p>
            <w:pPr>
              <w:rPr>
                <w:rFonts w:hint="eastAsia" w:ascii="宋体" w:hAnsi="宋体" w:cs="仿宋_GB2312"/>
                <w:szCs w:val="21"/>
              </w:rPr>
            </w:pPr>
            <w:r>
              <w:rPr>
                <w:rFonts w:hint="eastAsia" w:ascii="宋体" w:hAnsi="宋体" w:cs="仿宋_GB2312"/>
                <w:szCs w:val="21"/>
              </w:rPr>
              <w:t>4.能够自查并自学布置的学习任务，抓住要点，形成良好的自学习惯；</w:t>
            </w:r>
          </w:p>
          <w:p>
            <w:pPr>
              <w:rPr>
                <w:rFonts w:hint="eastAsia" w:ascii="宋体" w:hAnsi="宋体" w:cs="仿宋_GB2312"/>
                <w:szCs w:val="21"/>
              </w:rPr>
            </w:pPr>
            <w:r>
              <w:rPr>
                <w:rFonts w:hint="eastAsia" w:ascii="宋体" w:hAnsi="宋体" w:cs="仿宋_GB2312"/>
                <w:szCs w:val="21"/>
              </w:rPr>
              <w:t>5.具备吃苦耐劳、团结协作和精益求精的敬业精神。</w:t>
            </w: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Cs w:val="21"/>
              </w:rPr>
            </w:pPr>
            <w:r>
              <w:rPr>
                <w:rFonts w:hint="eastAsia" w:ascii="宋体" w:hAnsi="宋体" w:cs="仿宋_GB2312"/>
                <w:szCs w:val="21"/>
              </w:rPr>
              <w:t>1.掌握块定义；</w:t>
            </w:r>
          </w:p>
          <w:p>
            <w:pPr>
              <w:rPr>
                <w:rFonts w:hint="eastAsia" w:ascii="宋体" w:hAnsi="宋体" w:cs="仿宋_GB2312"/>
                <w:szCs w:val="21"/>
              </w:rPr>
            </w:pPr>
            <w:r>
              <w:rPr>
                <w:rFonts w:hint="eastAsia" w:ascii="宋体" w:hAnsi="宋体" w:cs="仿宋_GB2312"/>
                <w:szCs w:val="21"/>
              </w:rPr>
              <w:t>2.掌握块嵌套；</w:t>
            </w:r>
          </w:p>
          <w:p>
            <w:pPr>
              <w:rPr>
                <w:rFonts w:hint="eastAsia" w:ascii="仿宋_GB2312" w:hAnsi="宋体" w:eastAsia="仿宋_GB2312" w:cs="仿宋_GB2312"/>
                <w:kern w:val="0"/>
                <w:szCs w:val="21"/>
              </w:rPr>
            </w:pPr>
            <w:r>
              <w:rPr>
                <w:rFonts w:hint="eastAsia" w:ascii="宋体" w:hAnsi="宋体" w:cs="仿宋_GB2312"/>
                <w:szCs w:val="21"/>
              </w:rPr>
              <w:t>3.掌握块插入。</w:t>
            </w:r>
          </w:p>
        </w:tc>
        <w:tc>
          <w:tcPr>
            <w:tcW w:w="1909" w:type="dxa"/>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Cs w:val="21"/>
              </w:rPr>
            </w:pPr>
            <w:r>
              <w:rPr>
                <w:rFonts w:hint="eastAsia" w:ascii="宋体" w:hAnsi="宋体" w:cs="仿宋_GB2312"/>
                <w:szCs w:val="21"/>
              </w:rPr>
              <w:t>1.利用块的各种操作、功能属性进行绘图；</w:t>
            </w:r>
          </w:p>
          <w:p>
            <w:pPr>
              <w:rPr>
                <w:rFonts w:hint="eastAsia" w:ascii="宋体" w:hAnsi="宋体" w:cs="仿宋_GB2312"/>
                <w:szCs w:val="21"/>
              </w:rPr>
            </w:pPr>
            <w:r>
              <w:rPr>
                <w:rFonts w:hint="eastAsia" w:ascii="宋体" w:hAnsi="宋体" w:cs="仿宋_GB2312"/>
                <w:szCs w:val="21"/>
              </w:rPr>
              <w:t>2.对各种绘图方式进行比较。</w:t>
            </w:r>
          </w:p>
          <w:p>
            <w:pPr>
              <w:rPr>
                <w:rFonts w:hint="eastAsia" w:ascii="宋体" w:hAnsi="宋体" w:cs="仿宋_GB2312"/>
                <w:szCs w:val="21"/>
              </w:rPr>
            </w:pPr>
            <w:r>
              <w:rPr>
                <w:rFonts w:hint="eastAsia" w:ascii="宋体" w:hAnsi="宋体" w:cs="仿宋_GB2312"/>
                <w:szCs w:val="21"/>
              </w:rPr>
              <w:t>3.能够熟练运行各种命令进行高程布置图的绘制。</w:t>
            </w:r>
          </w:p>
        </w:tc>
        <w:tc>
          <w:tcPr>
            <w:tcW w:w="20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szCs w:val="21"/>
              </w:rPr>
            </w:pPr>
            <w:r>
              <w:rPr>
                <w:rFonts w:hint="eastAsia" w:ascii="宋体" w:hAnsi="宋体" w:cs="仿宋_GB2312"/>
                <w:szCs w:val="21"/>
              </w:rPr>
              <w:t>1.布置学习任务、训练任务；</w:t>
            </w:r>
          </w:p>
          <w:p>
            <w:pPr>
              <w:rPr>
                <w:rFonts w:hint="eastAsia" w:ascii="宋体" w:hAnsi="宋体" w:cs="仿宋_GB2312"/>
                <w:szCs w:val="21"/>
              </w:rPr>
            </w:pPr>
            <w:r>
              <w:rPr>
                <w:rFonts w:hint="eastAsia" w:ascii="宋体" w:hAnsi="宋体" w:cs="仿宋_GB2312"/>
                <w:szCs w:val="21"/>
              </w:rPr>
              <w:t>2.学生自主学习；</w:t>
            </w:r>
          </w:p>
          <w:p>
            <w:pPr>
              <w:rPr>
                <w:rFonts w:hint="eastAsia" w:ascii="宋体" w:hAnsi="宋体" w:cs="仿宋_GB2312"/>
                <w:szCs w:val="21"/>
              </w:rPr>
            </w:pPr>
            <w:r>
              <w:rPr>
                <w:rFonts w:hint="eastAsia" w:ascii="宋体" w:hAnsi="宋体" w:cs="仿宋_GB2312"/>
                <w:szCs w:val="21"/>
              </w:rPr>
              <w:t>3.教师先演示，再指导，学生独立操作；</w:t>
            </w:r>
          </w:p>
          <w:p>
            <w:pPr>
              <w:rPr>
                <w:rFonts w:hint="eastAsia" w:ascii="宋体" w:hAnsi="宋体" w:cs="仿宋_GB2312"/>
                <w:szCs w:val="21"/>
              </w:rPr>
            </w:pPr>
            <w:r>
              <w:rPr>
                <w:rFonts w:hint="eastAsia" w:ascii="宋体" w:hAnsi="宋体" w:cs="仿宋_GB2312"/>
                <w:szCs w:val="21"/>
              </w:rPr>
              <w:t>4.教师巡视；</w:t>
            </w:r>
          </w:p>
          <w:p>
            <w:pPr>
              <w:rPr>
                <w:rFonts w:hint="eastAsia" w:ascii="宋体" w:hAnsi="宋体" w:cs="仿宋_GB2312"/>
                <w:szCs w:val="21"/>
              </w:rPr>
            </w:pPr>
            <w:r>
              <w:rPr>
                <w:rFonts w:hint="eastAsia" w:ascii="宋体" w:hAnsi="宋体" w:cs="仿宋_GB2312"/>
                <w:szCs w:val="21"/>
              </w:rPr>
              <w:t>5.学生操作演示，教师现场打分；</w:t>
            </w:r>
          </w:p>
          <w:p>
            <w:pPr>
              <w:rPr>
                <w:rFonts w:hint="eastAsia" w:ascii="宋体" w:hAnsi="宋体" w:cs="仿宋_GB2312"/>
                <w:szCs w:val="21"/>
              </w:rPr>
            </w:pPr>
            <w:r>
              <w:rPr>
                <w:rFonts w:hint="eastAsia" w:ascii="宋体" w:hAnsi="宋体" w:cs="仿宋_GB2312"/>
                <w:szCs w:val="21"/>
              </w:rPr>
              <w:t>6.完成图纸的绘制。</w:t>
            </w:r>
          </w:p>
        </w:tc>
        <w:tc>
          <w:tcPr>
            <w:tcW w:w="1920" w:type="dxa"/>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Cs w:val="21"/>
              </w:rPr>
            </w:pPr>
            <w:r>
              <w:rPr>
                <w:rFonts w:hint="eastAsia" w:ascii="宋体" w:hAnsi="宋体" w:cs="仿宋_GB2312"/>
                <w:szCs w:val="21"/>
              </w:rPr>
              <w:t>1.学生现场演示与互评打分4</w:t>
            </w:r>
            <w:r>
              <w:rPr>
                <w:rFonts w:ascii="宋体" w:hAnsi="宋体" w:cs="仿宋_GB2312"/>
                <w:szCs w:val="21"/>
              </w:rPr>
              <w:t>0%，</w:t>
            </w:r>
          </w:p>
          <w:p>
            <w:pPr>
              <w:rPr>
                <w:rFonts w:hint="eastAsia" w:ascii="宋体" w:hAnsi="宋体" w:cs="仿宋_GB2312"/>
                <w:szCs w:val="21"/>
              </w:rPr>
            </w:pPr>
            <w:r>
              <w:rPr>
                <w:rFonts w:ascii="宋体" w:hAnsi="宋体" w:cs="仿宋_GB2312"/>
                <w:szCs w:val="21"/>
              </w:rPr>
              <w:t>2.</w:t>
            </w:r>
            <w:r>
              <w:rPr>
                <w:rFonts w:hint="eastAsia" w:ascii="宋体" w:hAnsi="宋体" w:cs="仿宋_GB2312"/>
                <w:szCs w:val="21"/>
              </w:rPr>
              <w:t>图纸质量60%。</w:t>
            </w:r>
          </w:p>
        </w:tc>
      </w:tr>
    </w:tbl>
    <w:p>
      <w:pPr>
        <w:spacing w:line="360" w:lineRule="auto"/>
        <w:rPr>
          <w:rFonts w:ascii="楷体_GB2312" w:hAnsi="宋体" w:eastAsia="楷体_GB2312"/>
          <w:b/>
          <w:bCs/>
          <w:sz w:val="28"/>
        </w:rPr>
        <w:sectPr>
          <w:type w:val="continuous"/>
          <w:pgSz w:w="16838" w:h="11906" w:orient="landscape"/>
          <w:pgMar w:top="1797" w:right="1440" w:bottom="1797" w:left="1440" w:header="851" w:footer="992" w:gutter="0"/>
          <w:cols w:space="720" w:num="1"/>
          <w:docGrid w:type="linesAndChars" w:linePitch="312" w:charSpace="0"/>
        </w:sectPr>
      </w:pPr>
    </w:p>
    <w:p>
      <w:pPr>
        <w:spacing w:line="360" w:lineRule="auto"/>
        <w:ind w:firstLine="560" w:firstLineChars="200"/>
        <w:rPr>
          <w:rFonts w:ascii="黑体" w:hAnsi="黑体" w:eastAsia="黑体"/>
          <w:bCs/>
          <w:sz w:val="28"/>
        </w:rPr>
      </w:pPr>
      <w:r>
        <w:rPr>
          <w:rFonts w:hint="eastAsia" w:ascii="黑体" w:hAnsi="黑体" w:eastAsia="黑体"/>
          <w:bCs/>
          <w:sz w:val="28"/>
        </w:rPr>
        <w:t>六、课程实施</w:t>
      </w:r>
      <w:r>
        <w:rPr>
          <w:rFonts w:hint="eastAsia" w:ascii="黑体" w:hAnsi="黑体" w:eastAsia="黑体"/>
          <w:bCs/>
          <w:color w:val="0000FF"/>
          <w:sz w:val="28"/>
        </w:rPr>
        <w:t>计划</w:t>
      </w:r>
    </w:p>
    <w:p>
      <w:pPr>
        <w:spacing w:line="360" w:lineRule="auto"/>
        <w:rPr>
          <w:rFonts w:hint="eastAsia"/>
        </w:rPr>
      </w:pPr>
    </w:p>
    <w:tbl>
      <w:tblPr>
        <w:tblStyle w:val="15"/>
        <w:tblW w:w="82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498"/>
        <w:gridCol w:w="631"/>
        <w:gridCol w:w="2338"/>
        <w:gridCol w:w="283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zCs w:val="21"/>
              </w:rPr>
            </w:pPr>
            <w:r>
              <w:rPr>
                <w:rFonts w:hint="eastAsia" w:ascii="宋体" w:hAnsi="宋体"/>
                <w:szCs w:val="21"/>
              </w:rPr>
              <w:t>单元</w:t>
            </w:r>
          </w:p>
        </w:tc>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zCs w:val="21"/>
              </w:rPr>
            </w:pPr>
            <w:r>
              <w:rPr>
                <w:rFonts w:hint="eastAsia" w:ascii="宋体" w:hAnsi="宋体"/>
                <w:szCs w:val="21"/>
              </w:rPr>
              <w:t>周次</w:t>
            </w:r>
          </w:p>
        </w:tc>
        <w:tc>
          <w:tcPr>
            <w:tcW w:w="6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zCs w:val="21"/>
              </w:rPr>
            </w:pPr>
            <w:r>
              <w:rPr>
                <w:rFonts w:hint="eastAsia" w:ascii="宋体" w:hAnsi="宋体"/>
                <w:szCs w:val="21"/>
              </w:rPr>
              <w:t>学时</w:t>
            </w:r>
          </w:p>
        </w:tc>
        <w:tc>
          <w:tcPr>
            <w:tcW w:w="23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r>
              <w:rPr>
                <w:rFonts w:hint="eastAsia" w:ascii="宋体" w:hAnsi="宋体"/>
                <w:color w:val="0000FF"/>
                <w:szCs w:val="21"/>
              </w:rPr>
              <w:t>项目（任务）</w:t>
            </w:r>
          </w:p>
        </w:tc>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szCs w:val="21"/>
              </w:rPr>
            </w:pPr>
            <w:r>
              <w:rPr>
                <w:rFonts w:hint="eastAsia" w:ascii="宋体" w:hAnsi="宋体"/>
                <w:szCs w:val="21"/>
              </w:rPr>
              <w:t>教学方法手段</w:t>
            </w:r>
          </w:p>
        </w:tc>
        <w:tc>
          <w:tcPr>
            <w:tcW w:w="141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szCs w:val="21"/>
              </w:rPr>
            </w:pPr>
            <w:r>
              <w:rPr>
                <w:rFonts w:hint="eastAsia" w:ascii="宋体" w:hAnsi="宋体"/>
                <w:szCs w:val="21"/>
              </w:rPr>
              <w:t>教学场所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w:t>
            </w:r>
          </w:p>
        </w:tc>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w:t>
            </w:r>
          </w:p>
        </w:tc>
        <w:tc>
          <w:tcPr>
            <w:tcW w:w="6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2</w:t>
            </w:r>
          </w:p>
        </w:tc>
        <w:tc>
          <w:tcPr>
            <w:tcW w:w="2338" w:type="dxa"/>
            <w:tcBorders>
              <w:top w:val="single" w:color="auto" w:sz="4" w:space="0"/>
              <w:left w:val="single" w:color="auto" w:sz="4" w:space="0"/>
              <w:bottom w:val="single" w:color="auto" w:sz="4" w:space="0"/>
              <w:right w:val="single" w:color="auto" w:sz="4" w:space="0"/>
            </w:tcBorders>
            <w:vAlign w:val="center"/>
          </w:tcPr>
          <w:p>
            <w:pP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1-1</w:t>
            </w:r>
            <w:r>
              <w:rPr>
                <w:rFonts w:hint="eastAsia" w:cs="仿宋_GB2312" w:asciiTheme="minorEastAsia" w:hAnsiTheme="minorEastAsia" w:eastAsiaTheme="minorEastAsia"/>
                <w:kern w:val="0"/>
                <w:szCs w:val="21"/>
              </w:rPr>
              <w:t>直线类绘图命令操作</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讲授法、演示法、</w:t>
            </w:r>
          </w:p>
          <w:p>
            <w:pPr>
              <w:rPr>
                <w:rFonts w:ascii="宋体" w:hAnsi="宋体"/>
                <w:szCs w:val="21"/>
              </w:rPr>
            </w:pPr>
            <w:r>
              <w:rPr>
                <w:rFonts w:hint="eastAsia" w:ascii="宋体" w:hAnsi="宋体"/>
                <w:szCs w:val="21"/>
              </w:rPr>
              <w:t>讨论法</w:t>
            </w:r>
            <w:r>
              <w:rPr>
                <w:rFonts w:ascii="宋体" w:hAnsi="宋体"/>
                <w:szCs w:val="21"/>
              </w:rPr>
              <w:t>、</w:t>
            </w:r>
            <w:r>
              <w:rPr>
                <w:rFonts w:hint="eastAsia" w:ascii="宋体" w:hAnsi="宋体"/>
                <w:szCs w:val="21"/>
              </w:rPr>
              <w:t>多媒体教学</w:t>
            </w:r>
            <w:r>
              <w:rPr>
                <w:rFonts w:ascii="宋体" w:hAnsi="宋体"/>
                <w:szCs w:val="21"/>
              </w:rPr>
              <w:t>、</w:t>
            </w:r>
            <w:r>
              <w:rPr>
                <w:rFonts w:hint="eastAsia" w:ascii="宋体" w:hAnsi="宋体"/>
                <w:szCs w:val="21"/>
              </w:rPr>
              <w:t>网</w:t>
            </w:r>
          </w:p>
          <w:p>
            <w:pPr>
              <w:rPr>
                <w:rFonts w:hint="eastAsia" w:ascii="宋体" w:hAnsi="宋体"/>
                <w:szCs w:val="21"/>
              </w:rPr>
            </w:pPr>
            <w:r>
              <w:rPr>
                <w:rFonts w:hint="eastAsia" w:ascii="宋体" w:hAnsi="宋体"/>
                <w:szCs w:val="21"/>
              </w:rPr>
              <w:t>络教学平台</w:t>
            </w: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2</w:t>
            </w:r>
          </w:p>
        </w:tc>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2</w:t>
            </w:r>
          </w:p>
        </w:tc>
        <w:tc>
          <w:tcPr>
            <w:tcW w:w="6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2</w:t>
            </w:r>
          </w:p>
        </w:tc>
        <w:tc>
          <w:tcPr>
            <w:tcW w:w="2338" w:type="dxa"/>
            <w:tcBorders>
              <w:top w:val="single" w:color="auto" w:sz="4" w:space="0"/>
              <w:left w:val="single" w:color="auto" w:sz="4" w:space="0"/>
              <w:bottom w:val="single" w:color="auto" w:sz="4" w:space="0"/>
              <w:right w:val="single" w:color="auto" w:sz="4" w:space="0"/>
            </w:tcBorders>
            <w:vAlign w:val="center"/>
          </w:tcPr>
          <w:p>
            <w:pP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1-2</w:t>
            </w:r>
            <w:r>
              <w:rPr>
                <w:rFonts w:hint="eastAsia" w:cs="仿宋_GB2312" w:asciiTheme="minorEastAsia" w:hAnsiTheme="minorEastAsia" w:eastAsiaTheme="minorEastAsia"/>
                <w:kern w:val="0"/>
                <w:szCs w:val="21"/>
              </w:rPr>
              <w:t>点与多边形命令操作</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讲授法、演示法、</w:t>
            </w:r>
          </w:p>
          <w:p>
            <w:pPr>
              <w:rPr>
                <w:rFonts w:ascii="宋体" w:hAnsi="宋体"/>
                <w:szCs w:val="21"/>
              </w:rPr>
            </w:pPr>
            <w:r>
              <w:rPr>
                <w:rFonts w:hint="eastAsia" w:ascii="宋体" w:hAnsi="宋体"/>
                <w:szCs w:val="21"/>
              </w:rPr>
              <w:t>讨论法</w:t>
            </w:r>
            <w:r>
              <w:rPr>
                <w:rFonts w:ascii="宋体" w:hAnsi="宋体"/>
                <w:szCs w:val="21"/>
              </w:rPr>
              <w:t>、</w:t>
            </w:r>
            <w:r>
              <w:rPr>
                <w:rFonts w:hint="eastAsia" w:ascii="宋体" w:hAnsi="宋体"/>
                <w:szCs w:val="21"/>
              </w:rPr>
              <w:t>多媒体教学</w:t>
            </w:r>
            <w:r>
              <w:rPr>
                <w:rFonts w:ascii="宋体" w:hAnsi="宋体"/>
                <w:szCs w:val="21"/>
              </w:rPr>
              <w:t>、</w:t>
            </w:r>
            <w:r>
              <w:rPr>
                <w:rFonts w:hint="eastAsia" w:ascii="宋体" w:hAnsi="宋体"/>
                <w:szCs w:val="21"/>
              </w:rPr>
              <w:t>网</w:t>
            </w:r>
          </w:p>
          <w:p>
            <w:pPr>
              <w:rPr>
                <w:rFonts w:hint="eastAsia" w:ascii="宋体" w:hAnsi="宋体"/>
                <w:szCs w:val="21"/>
              </w:rPr>
            </w:pPr>
            <w:r>
              <w:rPr>
                <w:rFonts w:hint="eastAsia" w:ascii="宋体" w:hAnsi="宋体"/>
                <w:szCs w:val="21"/>
              </w:rPr>
              <w:t>络教学平台</w:t>
            </w: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3</w:t>
            </w:r>
          </w:p>
        </w:tc>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3</w:t>
            </w:r>
          </w:p>
        </w:tc>
        <w:tc>
          <w:tcPr>
            <w:tcW w:w="6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6</w:t>
            </w:r>
          </w:p>
        </w:tc>
        <w:tc>
          <w:tcPr>
            <w:tcW w:w="2338" w:type="dxa"/>
            <w:tcBorders>
              <w:top w:val="single" w:color="auto" w:sz="4" w:space="0"/>
              <w:left w:val="single" w:color="auto" w:sz="4" w:space="0"/>
              <w:bottom w:val="single" w:color="auto" w:sz="4" w:space="0"/>
              <w:right w:val="single" w:color="auto" w:sz="4" w:space="0"/>
            </w:tcBorders>
            <w:vAlign w:val="center"/>
          </w:tcPr>
          <w:p>
            <w:pP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1-3</w:t>
            </w:r>
            <w:r>
              <w:rPr>
                <w:rFonts w:hint="eastAsia" w:cs="仿宋_GB2312" w:asciiTheme="minorEastAsia" w:hAnsiTheme="minorEastAsia" w:eastAsiaTheme="minorEastAsia"/>
                <w:kern w:val="0"/>
                <w:szCs w:val="21"/>
              </w:rPr>
              <w:t>水处理工程总平面布置图的绘制</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讲授法、演示法、</w:t>
            </w:r>
          </w:p>
          <w:p>
            <w:pPr>
              <w:rPr>
                <w:rFonts w:ascii="宋体" w:hAnsi="宋体"/>
                <w:szCs w:val="21"/>
              </w:rPr>
            </w:pPr>
            <w:r>
              <w:rPr>
                <w:rFonts w:hint="eastAsia" w:ascii="宋体" w:hAnsi="宋体"/>
                <w:szCs w:val="21"/>
              </w:rPr>
              <w:t>讨论法</w:t>
            </w:r>
            <w:r>
              <w:rPr>
                <w:rFonts w:ascii="宋体" w:hAnsi="宋体"/>
                <w:szCs w:val="21"/>
              </w:rPr>
              <w:t>、</w:t>
            </w:r>
            <w:r>
              <w:rPr>
                <w:rFonts w:hint="eastAsia" w:ascii="宋体" w:hAnsi="宋体"/>
                <w:szCs w:val="21"/>
              </w:rPr>
              <w:t>多媒体教学</w:t>
            </w:r>
            <w:r>
              <w:rPr>
                <w:rFonts w:ascii="宋体" w:hAnsi="宋体"/>
                <w:szCs w:val="21"/>
              </w:rPr>
              <w:t>、</w:t>
            </w:r>
            <w:r>
              <w:rPr>
                <w:rFonts w:hint="eastAsia" w:ascii="宋体" w:hAnsi="宋体"/>
                <w:szCs w:val="21"/>
              </w:rPr>
              <w:t>网</w:t>
            </w:r>
          </w:p>
          <w:p>
            <w:pPr>
              <w:rPr>
                <w:rFonts w:hint="eastAsia" w:ascii="宋体" w:hAnsi="宋体"/>
                <w:szCs w:val="21"/>
              </w:rPr>
            </w:pPr>
            <w:r>
              <w:rPr>
                <w:rFonts w:hint="eastAsia" w:ascii="宋体" w:hAnsi="宋体"/>
                <w:szCs w:val="21"/>
              </w:rPr>
              <w:t>络教学平台</w:t>
            </w: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ascii="宋体" w:hAnsi="宋体"/>
                <w:szCs w:val="21"/>
              </w:rPr>
              <w:t>4</w:t>
            </w:r>
          </w:p>
        </w:tc>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4</w:t>
            </w:r>
          </w:p>
        </w:tc>
        <w:tc>
          <w:tcPr>
            <w:tcW w:w="6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6</w:t>
            </w:r>
          </w:p>
        </w:tc>
        <w:tc>
          <w:tcPr>
            <w:tcW w:w="2338" w:type="dxa"/>
            <w:tcBorders>
              <w:top w:val="single" w:color="auto" w:sz="4" w:space="0"/>
              <w:left w:val="single" w:color="auto" w:sz="4" w:space="0"/>
              <w:bottom w:val="single" w:color="auto" w:sz="4" w:space="0"/>
              <w:right w:val="single" w:color="auto" w:sz="4" w:space="0"/>
            </w:tcBorders>
            <w:vAlign w:val="center"/>
          </w:tcPr>
          <w:p>
            <w:pP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1-4</w:t>
            </w:r>
            <w:r>
              <w:rPr>
                <w:rFonts w:hint="eastAsia" w:cs="仿宋_GB2312" w:asciiTheme="minorEastAsia" w:hAnsiTheme="minorEastAsia" w:eastAsiaTheme="minorEastAsia"/>
                <w:kern w:val="0"/>
                <w:szCs w:val="21"/>
              </w:rPr>
              <w:t>工程管路布置图的绘制</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讲授法、演示法、</w:t>
            </w:r>
          </w:p>
          <w:p>
            <w:pPr>
              <w:rPr>
                <w:rFonts w:ascii="宋体" w:hAnsi="宋体"/>
                <w:szCs w:val="21"/>
              </w:rPr>
            </w:pPr>
            <w:r>
              <w:rPr>
                <w:rFonts w:hint="eastAsia" w:ascii="宋体" w:hAnsi="宋体"/>
                <w:szCs w:val="21"/>
              </w:rPr>
              <w:t>讨论法</w:t>
            </w:r>
            <w:r>
              <w:rPr>
                <w:rFonts w:ascii="宋体" w:hAnsi="宋体"/>
                <w:szCs w:val="21"/>
              </w:rPr>
              <w:t>、</w:t>
            </w:r>
            <w:r>
              <w:rPr>
                <w:rFonts w:hint="eastAsia" w:ascii="宋体" w:hAnsi="宋体"/>
                <w:szCs w:val="21"/>
              </w:rPr>
              <w:t>多媒体教学</w:t>
            </w:r>
            <w:r>
              <w:rPr>
                <w:rFonts w:ascii="宋体" w:hAnsi="宋体"/>
                <w:szCs w:val="21"/>
              </w:rPr>
              <w:t>、</w:t>
            </w:r>
            <w:r>
              <w:rPr>
                <w:rFonts w:hint="eastAsia" w:ascii="宋体" w:hAnsi="宋体"/>
                <w:szCs w:val="21"/>
              </w:rPr>
              <w:t>网</w:t>
            </w:r>
          </w:p>
          <w:p>
            <w:pPr>
              <w:rPr>
                <w:rFonts w:hint="eastAsia" w:ascii="宋体" w:hAnsi="宋体"/>
                <w:szCs w:val="21"/>
              </w:rPr>
            </w:pPr>
            <w:r>
              <w:rPr>
                <w:rFonts w:hint="eastAsia" w:ascii="宋体" w:hAnsi="宋体"/>
                <w:szCs w:val="21"/>
              </w:rPr>
              <w:t>络教学平台</w:t>
            </w: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5</w:t>
            </w:r>
          </w:p>
        </w:tc>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5</w:t>
            </w:r>
          </w:p>
        </w:tc>
        <w:tc>
          <w:tcPr>
            <w:tcW w:w="6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4</w:t>
            </w:r>
          </w:p>
        </w:tc>
        <w:tc>
          <w:tcPr>
            <w:tcW w:w="2338" w:type="dxa"/>
            <w:tcBorders>
              <w:top w:val="single" w:color="auto" w:sz="4" w:space="0"/>
              <w:left w:val="single" w:color="auto" w:sz="4" w:space="0"/>
              <w:bottom w:val="single" w:color="auto" w:sz="4" w:space="0"/>
              <w:right w:val="single" w:color="auto" w:sz="4" w:space="0"/>
            </w:tcBorders>
            <w:vAlign w:val="center"/>
          </w:tcPr>
          <w:p>
            <w:pP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2-1</w:t>
            </w:r>
            <w:r>
              <w:rPr>
                <w:rFonts w:hint="eastAsia" w:cs="仿宋_GB2312" w:asciiTheme="minorEastAsia" w:hAnsiTheme="minorEastAsia" w:eastAsiaTheme="minorEastAsia"/>
                <w:kern w:val="0"/>
                <w:szCs w:val="21"/>
              </w:rPr>
              <w:t>圆弧类绘图命令操作</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讲授法、演示法、</w:t>
            </w:r>
          </w:p>
          <w:p>
            <w:pPr>
              <w:rPr>
                <w:rFonts w:ascii="宋体" w:hAnsi="宋体"/>
                <w:szCs w:val="21"/>
              </w:rPr>
            </w:pPr>
            <w:r>
              <w:rPr>
                <w:rFonts w:hint="eastAsia" w:ascii="宋体" w:hAnsi="宋体"/>
                <w:szCs w:val="21"/>
              </w:rPr>
              <w:t>讨论法</w:t>
            </w:r>
            <w:r>
              <w:rPr>
                <w:rFonts w:ascii="宋体" w:hAnsi="宋体"/>
                <w:szCs w:val="21"/>
              </w:rPr>
              <w:t>、</w:t>
            </w:r>
            <w:r>
              <w:rPr>
                <w:rFonts w:hint="eastAsia" w:ascii="宋体" w:hAnsi="宋体"/>
                <w:szCs w:val="21"/>
              </w:rPr>
              <w:t>多媒体教学</w:t>
            </w:r>
            <w:r>
              <w:rPr>
                <w:rFonts w:ascii="宋体" w:hAnsi="宋体"/>
                <w:szCs w:val="21"/>
              </w:rPr>
              <w:t>、</w:t>
            </w:r>
            <w:r>
              <w:rPr>
                <w:rFonts w:hint="eastAsia" w:ascii="宋体" w:hAnsi="宋体"/>
                <w:szCs w:val="21"/>
              </w:rPr>
              <w:t>网</w:t>
            </w:r>
          </w:p>
          <w:p>
            <w:pPr>
              <w:rPr>
                <w:rFonts w:hint="eastAsia" w:ascii="宋体" w:hAnsi="宋体"/>
                <w:szCs w:val="21"/>
              </w:rPr>
            </w:pPr>
            <w:r>
              <w:rPr>
                <w:rFonts w:hint="eastAsia" w:ascii="宋体" w:hAnsi="宋体"/>
                <w:szCs w:val="21"/>
              </w:rPr>
              <w:t>络教学平台</w:t>
            </w: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6</w:t>
            </w:r>
          </w:p>
        </w:tc>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6</w:t>
            </w:r>
          </w:p>
        </w:tc>
        <w:tc>
          <w:tcPr>
            <w:tcW w:w="631"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8</w:t>
            </w:r>
          </w:p>
        </w:tc>
        <w:tc>
          <w:tcPr>
            <w:tcW w:w="2338" w:type="dxa"/>
            <w:tcBorders>
              <w:top w:val="single" w:color="auto" w:sz="4" w:space="0"/>
              <w:left w:val="single" w:color="auto" w:sz="4" w:space="0"/>
              <w:bottom w:val="single" w:color="auto" w:sz="4" w:space="0"/>
              <w:right w:val="single" w:color="auto" w:sz="4" w:space="0"/>
            </w:tcBorders>
            <w:vAlign w:val="center"/>
          </w:tcPr>
          <w:p>
            <w:pP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2-2</w:t>
            </w:r>
            <w:r>
              <w:rPr>
                <w:rFonts w:hint="eastAsia" w:cs="仿宋_GB2312" w:asciiTheme="minorEastAsia" w:hAnsiTheme="minorEastAsia" w:eastAsiaTheme="minorEastAsia"/>
                <w:kern w:val="0"/>
                <w:szCs w:val="21"/>
              </w:rPr>
              <w:t>竖流式沉淀池的绘制</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讲授法、演示法、</w:t>
            </w:r>
          </w:p>
          <w:p>
            <w:pPr>
              <w:rPr>
                <w:rFonts w:ascii="宋体" w:hAnsi="宋体"/>
                <w:szCs w:val="21"/>
              </w:rPr>
            </w:pPr>
            <w:r>
              <w:rPr>
                <w:rFonts w:hint="eastAsia" w:ascii="宋体" w:hAnsi="宋体"/>
                <w:szCs w:val="21"/>
              </w:rPr>
              <w:t>讨论法</w:t>
            </w:r>
            <w:r>
              <w:rPr>
                <w:rFonts w:ascii="宋体" w:hAnsi="宋体"/>
                <w:szCs w:val="21"/>
              </w:rPr>
              <w:t>、</w:t>
            </w:r>
            <w:r>
              <w:rPr>
                <w:rFonts w:hint="eastAsia" w:ascii="宋体" w:hAnsi="宋体"/>
                <w:szCs w:val="21"/>
              </w:rPr>
              <w:t>多媒体教学</w:t>
            </w:r>
            <w:r>
              <w:rPr>
                <w:rFonts w:ascii="宋体" w:hAnsi="宋体"/>
                <w:szCs w:val="21"/>
              </w:rPr>
              <w:t>、</w:t>
            </w:r>
            <w:r>
              <w:rPr>
                <w:rFonts w:hint="eastAsia" w:ascii="宋体" w:hAnsi="宋体"/>
                <w:szCs w:val="21"/>
              </w:rPr>
              <w:t>网</w:t>
            </w:r>
          </w:p>
          <w:p>
            <w:pPr>
              <w:rPr>
                <w:rFonts w:hint="eastAsia" w:ascii="宋体" w:hAnsi="宋体"/>
                <w:szCs w:val="21"/>
              </w:rPr>
            </w:pPr>
            <w:r>
              <w:rPr>
                <w:rFonts w:hint="eastAsia" w:ascii="宋体" w:hAnsi="宋体"/>
                <w:szCs w:val="21"/>
              </w:rPr>
              <w:t>络教学平台</w:t>
            </w: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7</w:t>
            </w:r>
          </w:p>
        </w:tc>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7</w:t>
            </w:r>
          </w:p>
        </w:tc>
        <w:tc>
          <w:tcPr>
            <w:tcW w:w="631"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2</w:t>
            </w:r>
          </w:p>
        </w:tc>
        <w:tc>
          <w:tcPr>
            <w:tcW w:w="2338" w:type="dxa"/>
            <w:tcBorders>
              <w:top w:val="single" w:color="auto" w:sz="4" w:space="0"/>
              <w:left w:val="single" w:color="auto" w:sz="4" w:space="0"/>
              <w:bottom w:val="single" w:color="auto" w:sz="4" w:space="0"/>
              <w:right w:val="single" w:color="auto" w:sz="4" w:space="0"/>
            </w:tcBorders>
            <w:vAlign w:val="center"/>
          </w:tcPr>
          <w:p>
            <w:pP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3-1</w:t>
            </w:r>
            <w:r>
              <w:rPr>
                <w:rFonts w:hint="eastAsia" w:cs="仿宋_GB2312" w:asciiTheme="minorEastAsia" w:hAnsiTheme="minorEastAsia" w:eastAsiaTheme="minorEastAsia"/>
                <w:kern w:val="0"/>
                <w:szCs w:val="21"/>
              </w:rPr>
              <w:t>复制、镜像、偏移、阵列操作</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讲授法、演示法、</w:t>
            </w:r>
          </w:p>
          <w:p>
            <w:pPr>
              <w:rPr>
                <w:rFonts w:ascii="宋体" w:hAnsi="宋体"/>
                <w:szCs w:val="21"/>
              </w:rPr>
            </w:pPr>
            <w:r>
              <w:rPr>
                <w:rFonts w:hint="eastAsia" w:ascii="宋体" w:hAnsi="宋体"/>
                <w:szCs w:val="21"/>
              </w:rPr>
              <w:t>讨论法</w:t>
            </w:r>
            <w:r>
              <w:rPr>
                <w:rFonts w:ascii="宋体" w:hAnsi="宋体"/>
                <w:szCs w:val="21"/>
              </w:rPr>
              <w:t>、</w:t>
            </w:r>
            <w:r>
              <w:rPr>
                <w:rFonts w:hint="eastAsia" w:ascii="宋体" w:hAnsi="宋体"/>
                <w:szCs w:val="21"/>
              </w:rPr>
              <w:t>多媒体教学</w:t>
            </w:r>
            <w:r>
              <w:rPr>
                <w:rFonts w:ascii="宋体" w:hAnsi="宋体"/>
                <w:szCs w:val="21"/>
              </w:rPr>
              <w:t>、</w:t>
            </w:r>
            <w:r>
              <w:rPr>
                <w:rFonts w:hint="eastAsia" w:ascii="宋体" w:hAnsi="宋体"/>
                <w:szCs w:val="21"/>
              </w:rPr>
              <w:t>网</w:t>
            </w:r>
          </w:p>
          <w:p>
            <w:pPr>
              <w:rPr>
                <w:rFonts w:hint="eastAsia" w:ascii="宋体" w:hAnsi="宋体"/>
                <w:szCs w:val="21"/>
              </w:rPr>
            </w:pPr>
            <w:r>
              <w:rPr>
                <w:rFonts w:hint="eastAsia" w:ascii="宋体" w:hAnsi="宋体"/>
                <w:szCs w:val="21"/>
              </w:rPr>
              <w:t>络教学平台</w:t>
            </w: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8</w:t>
            </w:r>
          </w:p>
        </w:tc>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8</w:t>
            </w:r>
          </w:p>
        </w:tc>
        <w:tc>
          <w:tcPr>
            <w:tcW w:w="631"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2</w:t>
            </w:r>
          </w:p>
        </w:tc>
        <w:tc>
          <w:tcPr>
            <w:tcW w:w="2338" w:type="dxa"/>
            <w:tcBorders>
              <w:top w:val="single" w:color="auto" w:sz="4" w:space="0"/>
              <w:left w:val="single" w:color="auto" w:sz="4" w:space="0"/>
              <w:bottom w:val="single" w:color="auto" w:sz="4" w:space="0"/>
              <w:right w:val="single" w:color="auto" w:sz="4" w:space="0"/>
            </w:tcBorders>
            <w:vAlign w:val="center"/>
          </w:tcPr>
          <w:p>
            <w:pP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3-2</w:t>
            </w:r>
            <w:r>
              <w:rPr>
                <w:rFonts w:hint="eastAsia" w:cs="仿宋_GB2312" w:asciiTheme="minorEastAsia" w:hAnsiTheme="minorEastAsia" w:eastAsiaTheme="minorEastAsia"/>
                <w:kern w:val="0"/>
                <w:szCs w:val="21"/>
              </w:rPr>
              <w:t>图形的移动、旋转操作</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讲授法、演示法、</w:t>
            </w:r>
          </w:p>
          <w:p>
            <w:pPr>
              <w:rPr>
                <w:rFonts w:ascii="宋体" w:hAnsi="宋体"/>
                <w:szCs w:val="21"/>
              </w:rPr>
            </w:pPr>
            <w:r>
              <w:rPr>
                <w:rFonts w:hint="eastAsia" w:ascii="宋体" w:hAnsi="宋体"/>
                <w:szCs w:val="21"/>
              </w:rPr>
              <w:t>讨论法</w:t>
            </w:r>
            <w:r>
              <w:rPr>
                <w:rFonts w:ascii="宋体" w:hAnsi="宋体"/>
                <w:szCs w:val="21"/>
              </w:rPr>
              <w:t>、</w:t>
            </w:r>
            <w:r>
              <w:rPr>
                <w:rFonts w:hint="eastAsia" w:ascii="宋体" w:hAnsi="宋体"/>
                <w:szCs w:val="21"/>
              </w:rPr>
              <w:t>多媒体教学</w:t>
            </w:r>
            <w:r>
              <w:rPr>
                <w:rFonts w:ascii="宋体" w:hAnsi="宋体"/>
                <w:szCs w:val="21"/>
              </w:rPr>
              <w:t>、</w:t>
            </w:r>
            <w:r>
              <w:rPr>
                <w:rFonts w:hint="eastAsia" w:ascii="宋体" w:hAnsi="宋体"/>
                <w:szCs w:val="21"/>
              </w:rPr>
              <w:t>网</w:t>
            </w:r>
          </w:p>
          <w:p>
            <w:pPr>
              <w:rPr>
                <w:rFonts w:hint="eastAsia" w:ascii="宋体" w:hAnsi="宋体"/>
                <w:szCs w:val="21"/>
              </w:rPr>
            </w:pPr>
            <w:r>
              <w:rPr>
                <w:rFonts w:hint="eastAsia" w:ascii="宋体" w:hAnsi="宋体"/>
                <w:szCs w:val="21"/>
              </w:rPr>
              <w:t>络教学平台</w:t>
            </w: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9</w:t>
            </w:r>
          </w:p>
        </w:tc>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9</w:t>
            </w:r>
          </w:p>
        </w:tc>
        <w:tc>
          <w:tcPr>
            <w:tcW w:w="631"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4</w:t>
            </w:r>
          </w:p>
        </w:tc>
        <w:tc>
          <w:tcPr>
            <w:tcW w:w="2338" w:type="dxa"/>
            <w:tcBorders>
              <w:top w:val="single" w:color="auto" w:sz="4" w:space="0"/>
              <w:left w:val="single" w:color="auto" w:sz="4" w:space="0"/>
              <w:bottom w:val="single" w:color="auto" w:sz="4" w:space="0"/>
              <w:right w:val="single" w:color="auto" w:sz="4" w:space="0"/>
            </w:tcBorders>
            <w:vAlign w:val="center"/>
          </w:tcPr>
          <w:p>
            <w:pP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3-3</w:t>
            </w:r>
            <w:r>
              <w:rPr>
                <w:rFonts w:hint="eastAsia" w:cs="仿宋_GB2312" w:asciiTheme="minorEastAsia" w:hAnsiTheme="minorEastAsia" w:eastAsiaTheme="minorEastAsia"/>
                <w:kern w:val="0"/>
                <w:szCs w:val="21"/>
              </w:rPr>
              <w:t>环保设备风机构造图的绘制</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讲授法、演示法、</w:t>
            </w:r>
          </w:p>
          <w:p>
            <w:pPr>
              <w:rPr>
                <w:rFonts w:ascii="宋体" w:hAnsi="宋体"/>
                <w:szCs w:val="21"/>
              </w:rPr>
            </w:pPr>
            <w:r>
              <w:rPr>
                <w:rFonts w:hint="eastAsia" w:ascii="宋体" w:hAnsi="宋体"/>
                <w:szCs w:val="21"/>
              </w:rPr>
              <w:t>讨论法</w:t>
            </w:r>
            <w:r>
              <w:rPr>
                <w:rFonts w:ascii="宋体" w:hAnsi="宋体"/>
                <w:szCs w:val="21"/>
              </w:rPr>
              <w:t>、</w:t>
            </w:r>
            <w:r>
              <w:rPr>
                <w:rFonts w:hint="eastAsia" w:ascii="宋体" w:hAnsi="宋体"/>
                <w:szCs w:val="21"/>
              </w:rPr>
              <w:t>多媒体教学</w:t>
            </w:r>
            <w:r>
              <w:rPr>
                <w:rFonts w:ascii="宋体" w:hAnsi="宋体"/>
                <w:szCs w:val="21"/>
              </w:rPr>
              <w:t>、</w:t>
            </w:r>
            <w:r>
              <w:rPr>
                <w:rFonts w:hint="eastAsia" w:ascii="宋体" w:hAnsi="宋体"/>
                <w:szCs w:val="21"/>
              </w:rPr>
              <w:t>网</w:t>
            </w:r>
          </w:p>
          <w:p>
            <w:pPr>
              <w:rPr>
                <w:rFonts w:hint="eastAsia" w:ascii="宋体" w:hAnsi="宋体"/>
                <w:szCs w:val="21"/>
              </w:rPr>
            </w:pPr>
            <w:r>
              <w:rPr>
                <w:rFonts w:hint="eastAsia" w:ascii="宋体" w:hAnsi="宋体"/>
                <w:szCs w:val="21"/>
              </w:rPr>
              <w:t>络教学平台</w:t>
            </w: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10</w:t>
            </w:r>
          </w:p>
        </w:tc>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10</w:t>
            </w:r>
          </w:p>
        </w:tc>
        <w:tc>
          <w:tcPr>
            <w:tcW w:w="631"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2</w:t>
            </w:r>
          </w:p>
        </w:tc>
        <w:tc>
          <w:tcPr>
            <w:tcW w:w="2338" w:type="dxa"/>
            <w:tcBorders>
              <w:top w:val="single" w:color="auto" w:sz="4" w:space="0"/>
              <w:left w:val="single" w:color="auto" w:sz="4" w:space="0"/>
              <w:bottom w:val="single" w:color="auto" w:sz="4" w:space="0"/>
              <w:right w:val="single" w:color="auto" w:sz="4" w:space="0"/>
            </w:tcBorders>
            <w:vAlign w:val="center"/>
          </w:tcPr>
          <w:p>
            <w:pP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4-1</w:t>
            </w:r>
            <w:r>
              <w:rPr>
                <w:rFonts w:hint="eastAsia" w:cs="仿宋_GB2312" w:asciiTheme="minorEastAsia" w:hAnsiTheme="minorEastAsia" w:eastAsiaTheme="minorEastAsia"/>
                <w:kern w:val="0"/>
                <w:szCs w:val="21"/>
              </w:rPr>
              <w:t>对象捕捉与追踪操作</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讲授法、演示法、</w:t>
            </w:r>
          </w:p>
          <w:p>
            <w:pPr>
              <w:rPr>
                <w:rFonts w:ascii="宋体" w:hAnsi="宋体"/>
                <w:szCs w:val="21"/>
              </w:rPr>
            </w:pPr>
            <w:r>
              <w:rPr>
                <w:rFonts w:hint="eastAsia" w:ascii="宋体" w:hAnsi="宋体"/>
                <w:szCs w:val="21"/>
              </w:rPr>
              <w:t>讨论法</w:t>
            </w:r>
            <w:r>
              <w:rPr>
                <w:rFonts w:ascii="宋体" w:hAnsi="宋体"/>
                <w:szCs w:val="21"/>
              </w:rPr>
              <w:t>、</w:t>
            </w:r>
            <w:r>
              <w:rPr>
                <w:rFonts w:hint="eastAsia" w:ascii="宋体" w:hAnsi="宋体"/>
                <w:szCs w:val="21"/>
              </w:rPr>
              <w:t>多媒体教学</w:t>
            </w:r>
            <w:r>
              <w:rPr>
                <w:rFonts w:ascii="宋体" w:hAnsi="宋体"/>
                <w:szCs w:val="21"/>
              </w:rPr>
              <w:t>、</w:t>
            </w:r>
            <w:r>
              <w:rPr>
                <w:rFonts w:hint="eastAsia" w:ascii="宋体" w:hAnsi="宋体"/>
                <w:szCs w:val="21"/>
              </w:rPr>
              <w:t>网</w:t>
            </w:r>
          </w:p>
          <w:p>
            <w:pPr>
              <w:rPr>
                <w:rFonts w:hint="eastAsia" w:ascii="宋体" w:hAnsi="宋体"/>
                <w:szCs w:val="21"/>
              </w:rPr>
            </w:pPr>
            <w:r>
              <w:rPr>
                <w:rFonts w:hint="eastAsia" w:ascii="宋体" w:hAnsi="宋体"/>
                <w:szCs w:val="21"/>
              </w:rPr>
              <w:t>络教学平台</w:t>
            </w: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11</w:t>
            </w:r>
          </w:p>
        </w:tc>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11</w:t>
            </w:r>
          </w:p>
        </w:tc>
        <w:tc>
          <w:tcPr>
            <w:tcW w:w="631"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2</w:t>
            </w:r>
          </w:p>
        </w:tc>
        <w:tc>
          <w:tcPr>
            <w:tcW w:w="2338" w:type="dxa"/>
            <w:tcBorders>
              <w:top w:val="single" w:color="auto" w:sz="4" w:space="0"/>
              <w:left w:val="single" w:color="auto" w:sz="4" w:space="0"/>
              <w:bottom w:val="single" w:color="auto" w:sz="4" w:space="0"/>
              <w:right w:val="single" w:color="auto" w:sz="4" w:space="0"/>
            </w:tcBorders>
            <w:vAlign w:val="center"/>
          </w:tcPr>
          <w:p>
            <w:pP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4-2</w:t>
            </w:r>
            <w:r>
              <w:rPr>
                <w:rFonts w:hint="eastAsia" w:cs="仿宋_GB2312" w:asciiTheme="minorEastAsia" w:hAnsiTheme="minorEastAsia" w:eastAsiaTheme="minorEastAsia"/>
                <w:kern w:val="0"/>
                <w:szCs w:val="21"/>
              </w:rPr>
              <w:t>视图的缩放与查询操作</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讲授法、演示法、</w:t>
            </w:r>
          </w:p>
          <w:p>
            <w:pPr>
              <w:rPr>
                <w:rFonts w:ascii="宋体" w:hAnsi="宋体"/>
                <w:szCs w:val="21"/>
              </w:rPr>
            </w:pPr>
            <w:r>
              <w:rPr>
                <w:rFonts w:hint="eastAsia" w:ascii="宋体" w:hAnsi="宋体"/>
                <w:szCs w:val="21"/>
              </w:rPr>
              <w:t>讨论法</w:t>
            </w:r>
            <w:r>
              <w:rPr>
                <w:rFonts w:ascii="宋体" w:hAnsi="宋体"/>
                <w:szCs w:val="21"/>
              </w:rPr>
              <w:t>、</w:t>
            </w:r>
            <w:r>
              <w:rPr>
                <w:rFonts w:hint="eastAsia" w:ascii="宋体" w:hAnsi="宋体"/>
                <w:szCs w:val="21"/>
              </w:rPr>
              <w:t>多媒体教学</w:t>
            </w:r>
            <w:r>
              <w:rPr>
                <w:rFonts w:ascii="宋体" w:hAnsi="宋体"/>
                <w:szCs w:val="21"/>
              </w:rPr>
              <w:t>、</w:t>
            </w:r>
            <w:r>
              <w:rPr>
                <w:rFonts w:hint="eastAsia" w:ascii="宋体" w:hAnsi="宋体"/>
                <w:szCs w:val="21"/>
              </w:rPr>
              <w:t>网</w:t>
            </w:r>
          </w:p>
          <w:p>
            <w:pPr>
              <w:rPr>
                <w:rFonts w:hint="eastAsia" w:ascii="宋体" w:hAnsi="宋体"/>
                <w:szCs w:val="21"/>
              </w:rPr>
            </w:pPr>
            <w:r>
              <w:rPr>
                <w:rFonts w:hint="eastAsia" w:ascii="宋体" w:hAnsi="宋体"/>
                <w:szCs w:val="21"/>
              </w:rPr>
              <w:t>络教学平台</w:t>
            </w: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12</w:t>
            </w:r>
          </w:p>
        </w:tc>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12</w:t>
            </w:r>
          </w:p>
        </w:tc>
        <w:tc>
          <w:tcPr>
            <w:tcW w:w="631"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6</w:t>
            </w:r>
          </w:p>
        </w:tc>
        <w:tc>
          <w:tcPr>
            <w:tcW w:w="2338" w:type="dxa"/>
            <w:tcBorders>
              <w:top w:val="single" w:color="auto" w:sz="4" w:space="0"/>
              <w:left w:val="single" w:color="auto" w:sz="4" w:space="0"/>
              <w:bottom w:val="single" w:color="auto" w:sz="4" w:space="0"/>
              <w:right w:val="single" w:color="auto" w:sz="4" w:space="0"/>
            </w:tcBorders>
            <w:vAlign w:val="center"/>
          </w:tcPr>
          <w:p>
            <w:pP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4-3</w:t>
            </w:r>
            <w:r>
              <w:rPr>
                <w:rFonts w:hint="eastAsia" w:cs="仿宋_GB2312" w:asciiTheme="minorEastAsia" w:hAnsiTheme="minorEastAsia" w:eastAsiaTheme="minorEastAsia"/>
                <w:kern w:val="0"/>
                <w:szCs w:val="21"/>
              </w:rPr>
              <w:t>制革废水处理流程图的绘制</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讲授法、演示法、</w:t>
            </w:r>
          </w:p>
          <w:p>
            <w:pPr>
              <w:rPr>
                <w:rFonts w:ascii="宋体" w:hAnsi="宋体"/>
                <w:szCs w:val="21"/>
              </w:rPr>
            </w:pPr>
            <w:r>
              <w:rPr>
                <w:rFonts w:hint="eastAsia" w:ascii="宋体" w:hAnsi="宋体"/>
                <w:szCs w:val="21"/>
              </w:rPr>
              <w:t>讨论法</w:t>
            </w:r>
            <w:r>
              <w:rPr>
                <w:rFonts w:ascii="宋体" w:hAnsi="宋体"/>
                <w:szCs w:val="21"/>
              </w:rPr>
              <w:t>、</w:t>
            </w:r>
            <w:r>
              <w:rPr>
                <w:rFonts w:hint="eastAsia" w:ascii="宋体" w:hAnsi="宋体"/>
                <w:szCs w:val="21"/>
              </w:rPr>
              <w:t>多媒体教学</w:t>
            </w:r>
            <w:r>
              <w:rPr>
                <w:rFonts w:ascii="宋体" w:hAnsi="宋体"/>
                <w:szCs w:val="21"/>
              </w:rPr>
              <w:t>、</w:t>
            </w:r>
            <w:r>
              <w:rPr>
                <w:rFonts w:hint="eastAsia" w:ascii="宋体" w:hAnsi="宋体"/>
                <w:szCs w:val="21"/>
              </w:rPr>
              <w:t>网</w:t>
            </w:r>
          </w:p>
          <w:p>
            <w:pPr>
              <w:rPr>
                <w:rFonts w:hint="eastAsia" w:ascii="宋体" w:hAnsi="宋体"/>
                <w:szCs w:val="21"/>
              </w:rPr>
            </w:pPr>
            <w:r>
              <w:rPr>
                <w:rFonts w:hint="eastAsia" w:ascii="宋体" w:hAnsi="宋体"/>
                <w:szCs w:val="21"/>
              </w:rPr>
              <w:t>络教学平台</w:t>
            </w: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13</w:t>
            </w:r>
          </w:p>
        </w:tc>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13</w:t>
            </w:r>
          </w:p>
        </w:tc>
        <w:tc>
          <w:tcPr>
            <w:tcW w:w="631"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2</w:t>
            </w:r>
          </w:p>
        </w:tc>
        <w:tc>
          <w:tcPr>
            <w:tcW w:w="2338" w:type="dxa"/>
            <w:tcBorders>
              <w:top w:val="single" w:color="auto" w:sz="4" w:space="0"/>
              <w:left w:val="single" w:color="auto" w:sz="4" w:space="0"/>
              <w:bottom w:val="single" w:color="auto" w:sz="4" w:space="0"/>
              <w:right w:val="single" w:color="auto" w:sz="4" w:space="0"/>
            </w:tcBorders>
            <w:vAlign w:val="center"/>
          </w:tcPr>
          <w:p>
            <w:pP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5-1</w:t>
            </w:r>
            <w:r>
              <w:rPr>
                <w:rFonts w:hint="eastAsia" w:cs="仿宋_GB2312" w:asciiTheme="minorEastAsia" w:hAnsiTheme="minorEastAsia" w:eastAsiaTheme="minorEastAsia"/>
                <w:kern w:val="0"/>
                <w:szCs w:val="21"/>
              </w:rPr>
              <w:t>尺寸标注操作</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讲授法、演示法、</w:t>
            </w:r>
          </w:p>
          <w:p>
            <w:pPr>
              <w:rPr>
                <w:rFonts w:ascii="宋体" w:hAnsi="宋体"/>
                <w:szCs w:val="21"/>
              </w:rPr>
            </w:pPr>
            <w:r>
              <w:rPr>
                <w:rFonts w:hint="eastAsia" w:ascii="宋体" w:hAnsi="宋体"/>
                <w:szCs w:val="21"/>
              </w:rPr>
              <w:t>讨论法</w:t>
            </w:r>
            <w:r>
              <w:rPr>
                <w:rFonts w:ascii="宋体" w:hAnsi="宋体"/>
                <w:szCs w:val="21"/>
              </w:rPr>
              <w:t>、</w:t>
            </w:r>
            <w:r>
              <w:rPr>
                <w:rFonts w:hint="eastAsia" w:ascii="宋体" w:hAnsi="宋体"/>
                <w:szCs w:val="21"/>
              </w:rPr>
              <w:t>多媒体教学</w:t>
            </w:r>
            <w:r>
              <w:rPr>
                <w:rFonts w:ascii="宋体" w:hAnsi="宋体"/>
                <w:szCs w:val="21"/>
              </w:rPr>
              <w:t>、</w:t>
            </w:r>
            <w:r>
              <w:rPr>
                <w:rFonts w:hint="eastAsia" w:ascii="宋体" w:hAnsi="宋体"/>
                <w:szCs w:val="21"/>
              </w:rPr>
              <w:t>网</w:t>
            </w:r>
          </w:p>
          <w:p>
            <w:pPr>
              <w:rPr>
                <w:rFonts w:hint="eastAsia" w:ascii="宋体" w:hAnsi="宋体"/>
                <w:szCs w:val="21"/>
              </w:rPr>
            </w:pPr>
            <w:r>
              <w:rPr>
                <w:rFonts w:hint="eastAsia" w:ascii="宋体" w:hAnsi="宋体"/>
                <w:szCs w:val="21"/>
              </w:rPr>
              <w:t>络教学平台</w:t>
            </w: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14</w:t>
            </w:r>
          </w:p>
        </w:tc>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14</w:t>
            </w:r>
          </w:p>
        </w:tc>
        <w:tc>
          <w:tcPr>
            <w:tcW w:w="631"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2</w:t>
            </w:r>
          </w:p>
        </w:tc>
        <w:tc>
          <w:tcPr>
            <w:tcW w:w="2338" w:type="dxa"/>
            <w:tcBorders>
              <w:top w:val="single" w:color="auto" w:sz="4" w:space="0"/>
              <w:left w:val="single" w:color="auto" w:sz="4" w:space="0"/>
              <w:bottom w:val="single" w:color="auto" w:sz="4" w:space="0"/>
              <w:right w:val="single" w:color="auto" w:sz="4" w:space="0"/>
            </w:tcBorders>
            <w:vAlign w:val="center"/>
          </w:tcPr>
          <w:p>
            <w:pP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5-2</w:t>
            </w:r>
            <w:r>
              <w:rPr>
                <w:rFonts w:hint="eastAsia" w:cs="仿宋_GB2312" w:asciiTheme="minorEastAsia" w:hAnsiTheme="minorEastAsia" w:eastAsiaTheme="minorEastAsia"/>
                <w:kern w:val="0"/>
                <w:szCs w:val="21"/>
              </w:rPr>
              <w:t>图案填充操作</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讲授法、演示法、</w:t>
            </w:r>
          </w:p>
          <w:p>
            <w:pPr>
              <w:rPr>
                <w:rFonts w:ascii="宋体" w:hAnsi="宋体"/>
                <w:szCs w:val="21"/>
              </w:rPr>
            </w:pPr>
            <w:r>
              <w:rPr>
                <w:rFonts w:hint="eastAsia" w:ascii="宋体" w:hAnsi="宋体"/>
                <w:szCs w:val="21"/>
              </w:rPr>
              <w:t>讨论法</w:t>
            </w:r>
            <w:r>
              <w:rPr>
                <w:rFonts w:ascii="宋体" w:hAnsi="宋体"/>
                <w:szCs w:val="21"/>
              </w:rPr>
              <w:t>、</w:t>
            </w:r>
            <w:r>
              <w:rPr>
                <w:rFonts w:hint="eastAsia" w:ascii="宋体" w:hAnsi="宋体"/>
                <w:szCs w:val="21"/>
              </w:rPr>
              <w:t>多媒体教学</w:t>
            </w:r>
            <w:r>
              <w:rPr>
                <w:rFonts w:ascii="宋体" w:hAnsi="宋体"/>
                <w:szCs w:val="21"/>
              </w:rPr>
              <w:t>、</w:t>
            </w:r>
            <w:r>
              <w:rPr>
                <w:rFonts w:hint="eastAsia" w:ascii="宋体" w:hAnsi="宋体"/>
                <w:szCs w:val="21"/>
              </w:rPr>
              <w:t>网</w:t>
            </w:r>
          </w:p>
          <w:p>
            <w:pPr>
              <w:rPr>
                <w:rFonts w:hint="eastAsia" w:ascii="宋体" w:hAnsi="宋体"/>
                <w:szCs w:val="21"/>
              </w:rPr>
            </w:pPr>
            <w:r>
              <w:rPr>
                <w:rFonts w:hint="eastAsia" w:ascii="宋体" w:hAnsi="宋体"/>
                <w:szCs w:val="21"/>
              </w:rPr>
              <w:t>络教学平台</w:t>
            </w: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15</w:t>
            </w:r>
          </w:p>
        </w:tc>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15</w:t>
            </w:r>
          </w:p>
        </w:tc>
        <w:tc>
          <w:tcPr>
            <w:tcW w:w="631"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2</w:t>
            </w:r>
          </w:p>
        </w:tc>
        <w:tc>
          <w:tcPr>
            <w:tcW w:w="2338" w:type="dxa"/>
            <w:tcBorders>
              <w:top w:val="single" w:color="auto" w:sz="4" w:space="0"/>
              <w:left w:val="single" w:color="auto" w:sz="4" w:space="0"/>
              <w:bottom w:val="single" w:color="auto" w:sz="4" w:space="0"/>
              <w:right w:val="single" w:color="auto" w:sz="4" w:space="0"/>
            </w:tcBorders>
            <w:vAlign w:val="center"/>
          </w:tcPr>
          <w:p>
            <w:pP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5-3</w:t>
            </w:r>
            <w:r>
              <w:rPr>
                <w:rFonts w:hint="eastAsia" w:cs="仿宋_GB2312" w:asciiTheme="minorEastAsia" w:hAnsiTheme="minorEastAsia" w:eastAsiaTheme="minorEastAsia"/>
                <w:kern w:val="0"/>
                <w:szCs w:val="21"/>
              </w:rPr>
              <w:t>文字的输入操作</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讲授法、演示法、</w:t>
            </w:r>
          </w:p>
          <w:p>
            <w:pPr>
              <w:rPr>
                <w:rFonts w:ascii="宋体" w:hAnsi="宋体"/>
                <w:szCs w:val="21"/>
              </w:rPr>
            </w:pPr>
            <w:r>
              <w:rPr>
                <w:rFonts w:hint="eastAsia" w:ascii="宋体" w:hAnsi="宋体"/>
                <w:szCs w:val="21"/>
              </w:rPr>
              <w:t>讨论法</w:t>
            </w:r>
            <w:r>
              <w:rPr>
                <w:rFonts w:ascii="宋体" w:hAnsi="宋体"/>
                <w:szCs w:val="21"/>
              </w:rPr>
              <w:t>、</w:t>
            </w:r>
            <w:r>
              <w:rPr>
                <w:rFonts w:hint="eastAsia" w:ascii="宋体" w:hAnsi="宋体"/>
                <w:szCs w:val="21"/>
              </w:rPr>
              <w:t>多媒体教学</w:t>
            </w:r>
            <w:r>
              <w:rPr>
                <w:rFonts w:ascii="宋体" w:hAnsi="宋体"/>
                <w:szCs w:val="21"/>
              </w:rPr>
              <w:t>、</w:t>
            </w:r>
            <w:r>
              <w:rPr>
                <w:rFonts w:hint="eastAsia" w:ascii="宋体" w:hAnsi="宋体"/>
                <w:szCs w:val="21"/>
              </w:rPr>
              <w:t>网</w:t>
            </w:r>
          </w:p>
          <w:p>
            <w:pPr>
              <w:rPr>
                <w:rFonts w:hint="eastAsia" w:ascii="宋体" w:hAnsi="宋体"/>
                <w:szCs w:val="21"/>
              </w:rPr>
            </w:pPr>
            <w:r>
              <w:rPr>
                <w:rFonts w:hint="eastAsia" w:ascii="宋体" w:hAnsi="宋体"/>
                <w:szCs w:val="21"/>
              </w:rPr>
              <w:t>络教学平台</w:t>
            </w: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16</w:t>
            </w:r>
          </w:p>
        </w:tc>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16</w:t>
            </w:r>
          </w:p>
        </w:tc>
        <w:tc>
          <w:tcPr>
            <w:tcW w:w="631"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8</w:t>
            </w:r>
          </w:p>
        </w:tc>
        <w:tc>
          <w:tcPr>
            <w:tcW w:w="2338" w:type="dxa"/>
            <w:tcBorders>
              <w:top w:val="single" w:color="auto" w:sz="4" w:space="0"/>
              <w:left w:val="single" w:color="auto" w:sz="4" w:space="0"/>
              <w:bottom w:val="single" w:color="auto" w:sz="4" w:space="0"/>
              <w:right w:val="single" w:color="auto" w:sz="4" w:space="0"/>
            </w:tcBorders>
            <w:vAlign w:val="center"/>
          </w:tcPr>
          <w:p>
            <w:pP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5-4</w:t>
            </w:r>
            <w:r>
              <w:rPr>
                <w:rFonts w:hint="eastAsia" w:cs="仿宋_GB2312" w:asciiTheme="minorEastAsia" w:hAnsiTheme="minorEastAsia" w:eastAsiaTheme="minorEastAsia"/>
                <w:kern w:val="0"/>
                <w:szCs w:val="21"/>
              </w:rPr>
              <w:t>外部集气罩与盘式消声器的绘制</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讲授法、演示法、</w:t>
            </w:r>
          </w:p>
          <w:p>
            <w:pPr>
              <w:rPr>
                <w:rFonts w:ascii="宋体" w:hAnsi="宋体"/>
                <w:szCs w:val="21"/>
              </w:rPr>
            </w:pPr>
            <w:r>
              <w:rPr>
                <w:rFonts w:hint="eastAsia" w:ascii="宋体" w:hAnsi="宋体"/>
                <w:szCs w:val="21"/>
              </w:rPr>
              <w:t>讨论法</w:t>
            </w:r>
            <w:r>
              <w:rPr>
                <w:rFonts w:ascii="宋体" w:hAnsi="宋体"/>
                <w:szCs w:val="21"/>
              </w:rPr>
              <w:t>、</w:t>
            </w:r>
            <w:r>
              <w:rPr>
                <w:rFonts w:hint="eastAsia" w:ascii="宋体" w:hAnsi="宋体"/>
                <w:szCs w:val="21"/>
              </w:rPr>
              <w:t>多媒体教学</w:t>
            </w:r>
            <w:r>
              <w:rPr>
                <w:rFonts w:ascii="宋体" w:hAnsi="宋体"/>
                <w:szCs w:val="21"/>
              </w:rPr>
              <w:t>、</w:t>
            </w:r>
            <w:r>
              <w:rPr>
                <w:rFonts w:hint="eastAsia" w:ascii="宋体" w:hAnsi="宋体"/>
                <w:szCs w:val="21"/>
              </w:rPr>
              <w:t>网</w:t>
            </w:r>
          </w:p>
          <w:p>
            <w:pPr>
              <w:rPr>
                <w:rFonts w:hint="eastAsia" w:ascii="宋体" w:hAnsi="宋体"/>
                <w:szCs w:val="21"/>
              </w:rPr>
            </w:pPr>
            <w:r>
              <w:rPr>
                <w:rFonts w:hint="eastAsia" w:ascii="宋体" w:hAnsi="宋体"/>
                <w:szCs w:val="21"/>
              </w:rPr>
              <w:t>络教学平台</w:t>
            </w: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17</w:t>
            </w:r>
          </w:p>
        </w:tc>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17</w:t>
            </w:r>
          </w:p>
        </w:tc>
        <w:tc>
          <w:tcPr>
            <w:tcW w:w="631"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4</w:t>
            </w:r>
          </w:p>
        </w:tc>
        <w:tc>
          <w:tcPr>
            <w:tcW w:w="2338" w:type="dxa"/>
            <w:tcBorders>
              <w:top w:val="single" w:color="auto" w:sz="4" w:space="0"/>
              <w:left w:val="single" w:color="auto" w:sz="4" w:space="0"/>
              <w:bottom w:val="single" w:color="auto" w:sz="4" w:space="0"/>
              <w:right w:val="single" w:color="auto" w:sz="4" w:space="0"/>
            </w:tcBorders>
            <w:vAlign w:val="center"/>
          </w:tcPr>
          <w:p>
            <w:pP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6-1</w:t>
            </w:r>
            <w:r>
              <w:rPr>
                <w:rFonts w:hint="eastAsia" w:cs="仿宋_GB2312" w:asciiTheme="minorEastAsia" w:hAnsiTheme="minorEastAsia" w:eastAsiaTheme="minorEastAsia"/>
                <w:kern w:val="0"/>
                <w:szCs w:val="21"/>
              </w:rPr>
              <w:t>块定义与插入操作</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讲授法、演示法、</w:t>
            </w:r>
          </w:p>
          <w:p>
            <w:pPr>
              <w:rPr>
                <w:rFonts w:ascii="宋体" w:hAnsi="宋体"/>
                <w:szCs w:val="21"/>
              </w:rPr>
            </w:pPr>
            <w:r>
              <w:rPr>
                <w:rFonts w:hint="eastAsia" w:ascii="宋体" w:hAnsi="宋体"/>
                <w:szCs w:val="21"/>
              </w:rPr>
              <w:t>讨论法</w:t>
            </w:r>
            <w:r>
              <w:rPr>
                <w:rFonts w:ascii="宋体" w:hAnsi="宋体"/>
                <w:szCs w:val="21"/>
              </w:rPr>
              <w:t>、</w:t>
            </w:r>
            <w:r>
              <w:rPr>
                <w:rFonts w:hint="eastAsia" w:ascii="宋体" w:hAnsi="宋体"/>
                <w:szCs w:val="21"/>
              </w:rPr>
              <w:t>多媒体教学</w:t>
            </w:r>
            <w:r>
              <w:rPr>
                <w:rFonts w:ascii="宋体" w:hAnsi="宋体"/>
                <w:szCs w:val="21"/>
              </w:rPr>
              <w:t>、</w:t>
            </w:r>
            <w:r>
              <w:rPr>
                <w:rFonts w:hint="eastAsia" w:ascii="宋体" w:hAnsi="宋体"/>
                <w:szCs w:val="21"/>
              </w:rPr>
              <w:t>网</w:t>
            </w:r>
          </w:p>
          <w:p>
            <w:pPr>
              <w:rPr>
                <w:rFonts w:hint="eastAsia" w:ascii="宋体" w:hAnsi="宋体"/>
                <w:szCs w:val="21"/>
              </w:rPr>
            </w:pPr>
            <w:r>
              <w:rPr>
                <w:rFonts w:hint="eastAsia" w:ascii="宋体" w:hAnsi="宋体"/>
                <w:szCs w:val="21"/>
              </w:rPr>
              <w:t>络教学平台</w:t>
            </w: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18</w:t>
            </w:r>
          </w:p>
        </w:tc>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18</w:t>
            </w:r>
          </w:p>
        </w:tc>
        <w:tc>
          <w:tcPr>
            <w:tcW w:w="631"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8</w:t>
            </w:r>
          </w:p>
        </w:tc>
        <w:tc>
          <w:tcPr>
            <w:tcW w:w="2338" w:type="dxa"/>
            <w:tcBorders>
              <w:top w:val="single" w:color="auto" w:sz="4" w:space="0"/>
              <w:left w:val="single" w:color="auto" w:sz="4" w:space="0"/>
              <w:bottom w:val="single" w:color="auto" w:sz="4" w:space="0"/>
              <w:right w:val="single" w:color="auto" w:sz="4" w:space="0"/>
            </w:tcBorders>
            <w:vAlign w:val="center"/>
          </w:tcPr>
          <w:p>
            <w:pPr>
              <w:rPr>
                <w:rFonts w:hint="eastAsia" w:cs="宋体" w:asciiTheme="minorEastAsia" w:hAnsiTheme="minorEastAsia" w:eastAsiaTheme="minorEastAsia"/>
                <w:iCs/>
                <w:color w:val="000000"/>
                <w:kern w:val="0"/>
                <w:szCs w:val="21"/>
              </w:rPr>
            </w:pPr>
            <w:r>
              <w:rPr>
                <w:rFonts w:hint="eastAsia" w:cs="宋体" w:asciiTheme="minorEastAsia" w:hAnsiTheme="minorEastAsia" w:eastAsiaTheme="minorEastAsia"/>
                <w:iCs/>
                <w:color w:val="000000"/>
                <w:kern w:val="0"/>
                <w:szCs w:val="21"/>
              </w:rPr>
              <w:t>6-2</w:t>
            </w:r>
            <w:r>
              <w:rPr>
                <w:rFonts w:hint="eastAsia" w:cs="仿宋_GB2312" w:asciiTheme="minorEastAsia" w:hAnsiTheme="minorEastAsia" w:eastAsiaTheme="minorEastAsia"/>
                <w:kern w:val="0"/>
                <w:szCs w:val="21"/>
              </w:rPr>
              <w:t>水处理工程高程图的绘制</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讲授法、演示法、</w:t>
            </w:r>
          </w:p>
          <w:p>
            <w:pPr>
              <w:rPr>
                <w:rFonts w:ascii="宋体" w:hAnsi="宋体"/>
                <w:szCs w:val="21"/>
              </w:rPr>
            </w:pPr>
            <w:r>
              <w:rPr>
                <w:rFonts w:hint="eastAsia" w:ascii="宋体" w:hAnsi="宋体"/>
                <w:szCs w:val="21"/>
              </w:rPr>
              <w:t>讨论法</w:t>
            </w:r>
            <w:r>
              <w:rPr>
                <w:rFonts w:ascii="宋体" w:hAnsi="宋体"/>
                <w:szCs w:val="21"/>
              </w:rPr>
              <w:t>、</w:t>
            </w:r>
            <w:r>
              <w:rPr>
                <w:rFonts w:hint="eastAsia" w:ascii="宋体" w:hAnsi="宋体"/>
                <w:szCs w:val="21"/>
              </w:rPr>
              <w:t>多媒体教学</w:t>
            </w:r>
            <w:r>
              <w:rPr>
                <w:rFonts w:ascii="宋体" w:hAnsi="宋体"/>
                <w:szCs w:val="21"/>
              </w:rPr>
              <w:t>、</w:t>
            </w:r>
            <w:r>
              <w:rPr>
                <w:rFonts w:hint="eastAsia" w:ascii="宋体" w:hAnsi="宋体"/>
                <w:szCs w:val="21"/>
              </w:rPr>
              <w:t>网</w:t>
            </w:r>
          </w:p>
          <w:p>
            <w:pPr>
              <w:rPr>
                <w:rFonts w:hint="eastAsia" w:ascii="宋体" w:hAnsi="宋体"/>
                <w:szCs w:val="21"/>
              </w:rPr>
            </w:pPr>
            <w:r>
              <w:rPr>
                <w:rFonts w:hint="eastAsia" w:ascii="宋体" w:hAnsi="宋体"/>
                <w:szCs w:val="21"/>
              </w:rPr>
              <w:t>络教学平台</w:t>
            </w: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机房</w:t>
            </w:r>
          </w:p>
        </w:tc>
      </w:tr>
    </w:tbl>
    <w:p>
      <w:pPr>
        <w:spacing w:line="360" w:lineRule="auto"/>
        <w:rPr>
          <w:rFonts w:hint="eastAsia" w:ascii="楷体_GB2312" w:hAnsi="宋体" w:eastAsia="楷体_GB2312"/>
          <w:b/>
          <w:bCs/>
          <w:sz w:val="28"/>
        </w:rPr>
      </w:pPr>
    </w:p>
    <w:p>
      <w:pPr>
        <w:spacing w:line="360" w:lineRule="auto"/>
        <w:ind w:firstLine="560" w:firstLineChars="200"/>
        <w:rPr>
          <w:rFonts w:hint="eastAsia" w:ascii="黑体" w:hAnsi="黑体" w:eastAsia="黑体"/>
          <w:bCs/>
          <w:sz w:val="28"/>
        </w:rPr>
      </w:pPr>
      <w:r>
        <w:rPr>
          <w:rFonts w:hint="eastAsia" w:ascii="黑体" w:hAnsi="黑体" w:eastAsia="黑体"/>
          <w:bCs/>
          <w:sz w:val="28"/>
        </w:rPr>
        <w:t>七、课程考核</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本着考核结果应充分体现岗位能力与综合素质的原则，建立以过程考核为主、结果考核为辅的综合评价体系，从多个方面对学生进行立体化考核，包括教师现场随机技能考核(30%)、实践指导教师过程评价(30%)、绘图效果评定(20%)、指导教师素质评价(10%)四个方面，综合评价结果不仅体现了学生的专业能力、方法能力水平，还包括学生职业道德等社会能力的评价。该评价体系与体现工作过程系统化的教学实施过程相辅相成，能够有效增强学生学习积极性，提高学习效果。</w:t>
      </w:r>
    </w:p>
    <w:p>
      <w:pPr>
        <w:spacing w:line="360" w:lineRule="auto"/>
        <w:ind w:firstLine="560" w:firstLineChars="200"/>
        <w:rPr>
          <w:rFonts w:hint="eastAsia" w:ascii="黑体" w:hAnsi="黑体" w:eastAsia="黑体"/>
          <w:bCs/>
          <w:sz w:val="28"/>
        </w:rPr>
      </w:pPr>
      <w:r>
        <w:rPr>
          <w:rFonts w:hint="eastAsia" w:ascii="黑体" w:hAnsi="黑体" w:eastAsia="黑体"/>
          <w:bCs/>
          <w:sz w:val="28"/>
        </w:rPr>
        <w:t>八、课程实施</w:t>
      </w:r>
    </w:p>
    <w:p>
      <w:pPr>
        <w:spacing w:line="44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（一）师资队伍要求</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课组主讲教师八人，均具有多年的教学经历，有较丰富的实践经验，并在历年的年终考核中成绩为优良。双师结构情况如下：</w:t>
      </w:r>
    </w:p>
    <w:p>
      <w:pPr>
        <w:spacing w:line="480" w:lineRule="exact"/>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专职教师：</w:t>
      </w:r>
      <w:r>
        <w:rPr>
          <w:rFonts w:hint="eastAsia" w:asciiTheme="minorEastAsia" w:hAnsiTheme="minorEastAsia" w:eastAsiaTheme="minorEastAsia"/>
          <w:color w:val="000000"/>
          <w:sz w:val="24"/>
        </w:rPr>
        <w:t>4</w:t>
      </w:r>
      <w:r>
        <w:rPr>
          <w:rFonts w:asciiTheme="minorEastAsia" w:hAnsiTheme="minorEastAsia" w:eastAsiaTheme="minorEastAsia"/>
          <w:color w:val="000000"/>
          <w:sz w:val="24"/>
        </w:rPr>
        <w:t>人，50% ；</w:t>
      </w:r>
    </w:p>
    <w:p>
      <w:pPr>
        <w:spacing w:line="480" w:lineRule="exact"/>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兼职教师</w:t>
      </w:r>
      <w:r>
        <w:rPr>
          <w:rFonts w:hint="eastAsia" w:asciiTheme="minorEastAsia" w:hAnsiTheme="minorEastAsia" w:eastAsiaTheme="minorEastAsia"/>
          <w:color w:val="000000"/>
          <w:sz w:val="24"/>
        </w:rPr>
        <w:t>：4</w:t>
      </w:r>
      <w:r>
        <w:rPr>
          <w:rFonts w:asciiTheme="minorEastAsia" w:hAnsiTheme="minorEastAsia" w:eastAsiaTheme="minorEastAsia"/>
          <w:color w:val="000000"/>
          <w:sz w:val="24"/>
        </w:rPr>
        <w:t>人，50%；</w:t>
      </w:r>
    </w:p>
    <w:p>
      <w:pPr>
        <w:spacing w:line="480" w:lineRule="exact"/>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具有企业工作经历教师：</w:t>
      </w:r>
      <w:r>
        <w:rPr>
          <w:rFonts w:hint="eastAsia" w:asciiTheme="minorEastAsia" w:hAnsiTheme="minorEastAsia" w:eastAsiaTheme="minorEastAsia"/>
          <w:color w:val="000000"/>
          <w:sz w:val="24"/>
        </w:rPr>
        <w:t>8</w:t>
      </w:r>
      <w:r>
        <w:rPr>
          <w:rFonts w:asciiTheme="minorEastAsia" w:hAnsiTheme="minorEastAsia" w:eastAsiaTheme="minorEastAsia"/>
          <w:color w:val="000000"/>
          <w:sz w:val="24"/>
        </w:rPr>
        <w:t>人，</w:t>
      </w:r>
      <w:r>
        <w:rPr>
          <w:rFonts w:hint="eastAsia" w:asciiTheme="minorEastAsia" w:hAnsiTheme="minorEastAsia" w:eastAsiaTheme="minorEastAsia"/>
          <w:color w:val="000000"/>
          <w:sz w:val="24"/>
        </w:rPr>
        <w:t>1</w:t>
      </w:r>
      <w:r>
        <w:rPr>
          <w:rFonts w:asciiTheme="minorEastAsia" w:hAnsiTheme="minorEastAsia" w:eastAsiaTheme="minorEastAsia"/>
          <w:color w:val="000000"/>
          <w:sz w:val="24"/>
        </w:rPr>
        <w:t>00%；</w:t>
      </w:r>
    </w:p>
    <w:p>
      <w:pPr>
        <w:spacing w:line="480" w:lineRule="exact"/>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取得职业资格证书的教师：</w:t>
      </w:r>
      <w:r>
        <w:rPr>
          <w:rFonts w:hint="eastAsia" w:asciiTheme="minorEastAsia" w:hAnsiTheme="minorEastAsia" w:eastAsiaTheme="minorEastAsia"/>
          <w:color w:val="000000"/>
          <w:sz w:val="24"/>
        </w:rPr>
        <w:t>8</w:t>
      </w:r>
      <w:r>
        <w:rPr>
          <w:rFonts w:asciiTheme="minorEastAsia" w:hAnsiTheme="minorEastAsia" w:eastAsiaTheme="minorEastAsia"/>
          <w:color w:val="000000"/>
          <w:sz w:val="24"/>
        </w:rPr>
        <w:t>人，</w:t>
      </w:r>
      <w:r>
        <w:rPr>
          <w:rFonts w:hint="eastAsia" w:asciiTheme="minorEastAsia" w:hAnsiTheme="minorEastAsia" w:eastAsiaTheme="minorEastAsia"/>
          <w:color w:val="000000"/>
          <w:sz w:val="24"/>
        </w:rPr>
        <w:t>1</w:t>
      </w:r>
      <w:r>
        <w:rPr>
          <w:rFonts w:asciiTheme="minorEastAsia" w:hAnsiTheme="minorEastAsia" w:eastAsiaTheme="minorEastAsia"/>
          <w:color w:val="000000"/>
          <w:sz w:val="24"/>
        </w:rPr>
        <w:t>00%；</w:t>
      </w:r>
    </w:p>
    <w:p>
      <w:pPr>
        <w:spacing w:line="480" w:lineRule="exact"/>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专兼教师比例 1：1。</w:t>
      </w:r>
    </w:p>
    <w:p>
      <w:pPr>
        <w:spacing w:line="44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（二）教学场所要求</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1、教学环境</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本课程为一体化课程，所有理论和实训课程均在一体化教学环境中完成。</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环境工程CAD一体化教学环境包括多媒体教室、环境工程CAD机房、水处理模拟实训实、大气处理模拟实训室。</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2、设备要求</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环境工程CAD机房配置计算机40余台，能够满足学生上机绘图需要，水处理、大气处理模拟实训室，设各种水处理、大气处理设备模型，方便学生掌握环境工程设备内部构造，满足绘图需要；建立典型的校外实训基地，进行顶岗历练，使学生熟练计算机工程绘图技能。</w:t>
      </w:r>
    </w:p>
    <w:p>
      <w:pPr>
        <w:spacing w:line="360" w:lineRule="auto"/>
        <w:ind w:firstLine="560" w:firstLineChars="200"/>
        <w:rPr>
          <w:rFonts w:ascii="黑体" w:hAnsi="黑体" w:eastAsia="黑体"/>
          <w:bCs/>
          <w:sz w:val="28"/>
        </w:rPr>
      </w:pPr>
      <w:r>
        <w:rPr>
          <w:rFonts w:hint="eastAsia" w:ascii="黑体" w:hAnsi="黑体" w:eastAsia="黑体"/>
          <w:bCs/>
          <w:sz w:val="28"/>
        </w:rPr>
        <w:t>九、课程资源</w:t>
      </w:r>
    </w:p>
    <w:p>
      <w:pPr>
        <w:spacing w:line="360" w:lineRule="auto"/>
        <w:ind w:firstLine="480" w:firstLineChars="200"/>
        <w:rPr>
          <w:rFonts w:ascii="楷体_GB2312" w:hAnsi="宋体" w:eastAsia="楷体_GB2312"/>
          <w:bCs/>
          <w:sz w:val="24"/>
        </w:rPr>
      </w:pPr>
      <w:r>
        <w:rPr>
          <w:rFonts w:hint="eastAsia" w:ascii="楷体_GB2312" w:hAnsi="宋体" w:eastAsia="楷体_GB2312"/>
          <w:bCs/>
          <w:sz w:val="24"/>
        </w:rPr>
        <w:t>（一）教材编写情况</w:t>
      </w:r>
    </w:p>
    <w:p>
      <w:pPr>
        <w:spacing w:line="480" w:lineRule="exact"/>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课程使用</w:t>
      </w:r>
      <w:r>
        <w:rPr>
          <w:rFonts w:hint="eastAsia" w:asciiTheme="minorEastAsia" w:hAnsiTheme="minorEastAsia" w:eastAsiaTheme="minorEastAsia"/>
          <w:color w:val="000000"/>
          <w:sz w:val="24"/>
        </w:rPr>
        <w:t>的主要教材为高等教育出版社出版的《环境工程CAD》（王晓燕、杨静主编），该教材是按照基于工作过程系统化的思路，与企业专家共同选取适用性、针对性的教学内容，编写完成的。教材编写紧跟环境保护技术发展，注重学生综合技能的培养，充分体现工学结合特色。</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在教材内容的选取上要达到目标：</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① 符合专业人才培养目标的要求。</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② 符合环境工程CAD课程预期学习成果要求。</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③ 以实际工作过程为导向，突出职业岗位应用能力培养</w:t>
      </w:r>
    </w:p>
    <w:p>
      <w:pPr>
        <w:spacing w:line="360" w:lineRule="auto"/>
        <w:ind w:firstLine="480" w:firstLineChars="200"/>
        <w:rPr>
          <w:rFonts w:ascii="楷体_GB2312" w:hAnsi="宋体" w:eastAsia="楷体_GB2312"/>
          <w:bCs/>
          <w:sz w:val="24"/>
        </w:rPr>
      </w:pPr>
      <w:r>
        <w:rPr>
          <w:rFonts w:hint="eastAsia" w:ascii="楷体_GB2312" w:hAnsi="宋体" w:eastAsia="楷体_GB2312"/>
          <w:bCs/>
          <w:sz w:val="24"/>
        </w:rPr>
        <w:t>（二）课程建设情况</w:t>
      </w:r>
    </w:p>
    <w:p>
      <w:pPr>
        <w:spacing w:line="48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借助学院网络教学条件，建立</w:t>
      </w:r>
      <w:r>
        <w:rPr>
          <w:rFonts w:asciiTheme="minorEastAsia" w:hAnsiTheme="minorEastAsia" w:eastAsiaTheme="minorEastAsia"/>
          <w:color w:val="000000"/>
          <w:sz w:val="24"/>
        </w:rPr>
        <w:t>自主学习型网络课程教学网站，网络教学资源包含电子教案、电子课件、教学录像、</w:t>
      </w:r>
      <w:r>
        <w:rPr>
          <w:rFonts w:hint="eastAsia" w:asciiTheme="minorEastAsia" w:hAnsiTheme="minorEastAsia" w:eastAsiaTheme="minorEastAsia"/>
          <w:color w:val="000000"/>
          <w:sz w:val="24"/>
        </w:rPr>
        <w:t>工作任务单、学习指导书、课程在线答疑、行业技术规范等,为学生自主学习提供保障。</w:t>
      </w:r>
    </w:p>
    <w:p>
      <w:pPr>
        <w:spacing w:line="360" w:lineRule="auto"/>
        <w:ind w:firstLine="480" w:firstLineChars="200"/>
        <w:rPr>
          <w:rFonts w:hint="eastAsia" w:ascii="楷体_GB2312" w:hAnsi="宋体" w:eastAsia="楷体_GB2312"/>
          <w:bCs/>
          <w:sz w:val="24"/>
        </w:rPr>
      </w:pPr>
      <w:r>
        <w:rPr>
          <w:rFonts w:hint="eastAsia" w:ascii="楷体_GB2312" w:hAnsi="宋体" w:eastAsia="楷体_GB2312"/>
          <w:bCs/>
          <w:sz w:val="24"/>
        </w:rPr>
        <w:t>（三）实训平台资源</w:t>
      </w:r>
    </w:p>
    <w:p>
      <w:pPr>
        <w:spacing w:line="360" w:lineRule="auto"/>
        <w:rPr>
          <w:rFonts w:ascii="黑体" w:hAnsi="黑体" w:eastAsia="黑体"/>
          <w:bCs/>
          <w:sz w:val="28"/>
        </w:rPr>
      </w:pPr>
      <w:r>
        <w:rPr>
          <w:rFonts w:hint="eastAsia"/>
        </w:rPr>
        <w:t xml:space="preserve"> </w:t>
      </w:r>
      <w:r>
        <w:t xml:space="preserve">   </w:t>
      </w:r>
      <w:r>
        <w:rPr>
          <w:rFonts w:hint="eastAsia" w:ascii="黑体" w:hAnsi="黑体" w:eastAsia="黑体"/>
          <w:bCs/>
          <w:sz w:val="28"/>
        </w:rPr>
        <w:t>十、需要说明的其他问题</w:t>
      </w:r>
    </w:p>
    <w:p>
      <w:pPr>
        <w:widowControl/>
        <w:wordWrap w:val="0"/>
        <w:spacing w:line="440" w:lineRule="exact"/>
        <w:ind w:firstLine="480" w:firstLineChars="200"/>
        <w:jc w:val="left"/>
        <w:rPr>
          <w:rFonts w:hint="eastAsia" w:ascii="仿宋_GB2312" w:hAnsi="宋体" w:eastAsia="仿宋_GB2312"/>
          <w:color w:val="000000"/>
          <w:sz w:val="24"/>
        </w:rPr>
        <w:sectPr>
          <w:footerReference r:id="rId5" w:type="default"/>
          <w:footerReference r:id="rId6" w:type="even"/>
          <w:type w:val="continuous"/>
          <w:pgSz w:w="11906" w:h="16838"/>
          <w:pgMar w:top="1440" w:right="1797" w:bottom="1440" w:left="1797" w:header="851" w:footer="992" w:gutter="0"/>
          <w:cols w:space="720" w:num="1"/>
          <w:docGrid w:type="lines" w:linePitch="312" w:charSpace="0"/>
        </w:sectPr>
      </w:pPr>
      <w:r>
        <w:rPr>
          <w:rFonts w:hint="eastAsia" w:ascii="Times New Roman" w:hAnsi="Times New Roman" w:eastAsia="仿宋_GB2312"/>
          <w:color w:val="000000"/>
          <w:sz w:val="24"/>
        </w:rPr>
        <w:t>本课程标准依据</w:t>
      </w:r>
      <w:r>
        <w:rPr>
          <w:rFonts w:hint="eastAsia" w:ascii="仿宋_GB2312" w:hAnsi="宋体" w:eastAsia="仿宋_GB2312"/>
          <w:color w:val="000000"/>
          <w:sz w:val="24"/>
        </w:rPr>
        <w:t>日照职业技术学院《环境监测与治理技术专业人才培养方案》、2、《环境工程绘图员职业资格鉴定标准》。</w:t>
      </w:r>
    </w:p>
    <w:p>
      <w:pPr>
        <w:spacing w:line="360" w:lineRule="auto"/>
        <w:rPr>
          <w:rFonts w:hint="eastAsia" w:ascii="宋体" w:hAnsi="宋体"/>
          <w:b/>
          <w:sz w:val="28"/>
          <w:szCs w:val="28"/>
        </w:rPr>
      </w:pP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NotTrackMoves/>
  <w:documentProtection w:enforcement="0"/>
  <w:defaultTabStop w:val="420"/>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7E24"/>
    <w:rsid w:val="00023E09"/>
    <w:rsid w:val="00030EAA"/>
    <w:rsid w:val="00047074"/>
    <w:rsid w:val="000532A7"/>
    <w:rsid w:val="00062E09"/>
    <w:rsid w:val="00066884"/>
    <w:rsid w:val="00075647"/>
    <w:rsid w:val="000817CB"/>
    <w:rsid w:val="00083275"/>
    <w:rsid w:val="000A156C"/>
    <w:rsid w:val="000A5894"/>
    <w:rsid w:val="000B6024"/>
    <w:rsid w:val="000B6F8F"/>
    <w:rsid w:val="000C13BB"/>
    <w:rsid w:val="000C3CF7"/>
    <w:rsid w:val="000C5534"/>
    <w:rsid w:val="000C6D8E"/>
    <w:rsid w:val="000C6F43"/>
    <w:rsid w:val="000D60D8"/>
    <w:rsid w:val="000D6D18"/>
    <w:rsid w:val="000F72C4"/>
    <w:rsid w:val="001021CF"/>
    <w:rsid w:val="00104BFE"/>
    <w:rsid w:val="00113EE6"/>
    <w:rsid w:val="001170D9"/>
    <w:rsid w:val="001252A7"/>
    <w:rsid w:val="00126006"/>
    <w:rsid w:val="001315A3"/>
    <w:rsid w:val="00131B6B"/>
    <w:rsid w:val="0013412C"/>
    <w:rsid w:val="00134214"/>
    <w:rsid w:val="001342E1"/>
    <w:rsid w:val="00141018"/>
    <w:rsid w:val="001523BD"/>
    <w:rsid w:val="00156BB9"/>
    <w:rsid w:val="00161306"/>
    <w:rsid w:val="00161D39"/>
    <w:rsid w:val="00167CEF"/>
    <w:rsid w:val="00177DA1"/>
    <w:rsid w:val="00180A81"/>
    <w:rsid w:val="00180BE0"/>
    <w:rsid w:val="0018327B"/>
    <w:rsid w:val="00185F1E"/>
    <w:rsid w:val="001A18BA"/>
    <w:rsid w:val="001A2DF9"/>
    <w:rsid w:val="001B0DA0"/>
    <w:rsid w:val="001B47FF"/>
    <w:rsid w:val="001B5106"/>
    <w:rsid w:val="001B7344"/>
    <w:rsid w:val="001D62DB"/>
    <w:rsid w:val="001E2F5D"/>
    <w:rsid w:val="00204962"/>
    <w:rsid w:val="0020591E"/>
    <w:rsid w:val="00206D83"/>
    <w:rsid w:val="00210135"/>
    <w:rsid w:val="0022087F"/>
    <w:rsid w:val="00221F57"/>
    <w:rsid w:val="0022320E"/>
    <w:rsid w:val="00226757"/>
    <w:rsid w:val="00245FBB"/>
    <w:rsid w:val="002542F1"/>
    <w:rsid w:val="0026340F"/>
    <w:rsid w:val="00264906"/>
    <w:rsid w:val="002711B5"/>
    <w:rsid w:val="00286C80"/>
    <w:rsid w:val="00286FF8"/>
    <w:rsid w:val="00287E26"/>
    <w:rsid w:val="002B1B6C"/>
    <w:rsid w:val="002B6962"/>
    <w:rsid w:val="002C64D4"/>
    <w:rsid w:val="002C6B7B"/>
    <w:rsid w:val="002C6DF2"/>
    <w:rsid w:val="002D09FC"/>
    <w:rsid w:val="002D6186"/>
    <w:rsid w:val="002F0024"/>
    <w:rsid w:val="00311977"/>
    <w:rsid w:val="00316673"/>
    <w:rsid w:val="0032305E"/>
    <w:rsid w:val="00324894"/>
    <w:rsid w:val="00325B47"/>
    <w:rsid w:val="003328E8"/>
    <w:rsid w:val="003442AC"/>
    <w:rsid w:val="003509FC"/>
    <w:rsid w:val="0035154F"/>
    <w:rsid w:val="0035291E"/>
    <w:rsid w:val="00354210"/>
    <w:rsid w:val="00360271"/>
    <w:rsid w:val="00370CDF"/>
    <w:rsid w:val="00376435"/>
    <w:rsid w:val="00394DF5"/>
    <w:rsid w:val="003A6D31"/>
    <w:rsid w:val="003C3844"/>
    <w:rsid w:val="003C56DD"/>
    <w:rsid w:val="003D4389"/>
    <w:rsid w:val="003F07DE"/>
    <w:rsid w:val="00410D7B"/>
    <w:rsid w:val="00421E02"/>
    <w:rsid w:val="00440346"/>
    <w:rsid w:val="00446915"/>
    <w:rsid w:val="00470E0C"/>
    <w:rsid w:val="00472896"/>
    <w:rsid w:val="00486980"/>
    <w:rsid w:val="00491E63"/>
    <w:rsid w:val="004977F1"/>
    <w:rsid w:val="004A4BB8"/>
    <w:rsid w:val="004B4C51"/>
    <w:rsid w:val="004B5ED9"/>
    <w:rsid w:val="004C07DB"/>
    <w:rsid w:val="004D055D"/>
    <w:rsid w:val="004D0F6E"/>
    <w:rsid w:val="004D5B47"/>
    <w:rsid w:val="004D7421"/>
    <w:rsid w:val="004E0EB2"/>
    <w:rsid w:val="004E44E1"/>
    <w:rsid w:val="004E5C28"/>
    <w:rsid w:val="004F4583"/>
    <w:rsid w:val="004F5DA6"/>
    <w:rsid w:val="00511108"/>
    <w:rsid w:val="005240CF"/>
    <w:rsid w:val="00531B2A"/>
    <w:rsid w:val="00542401"/>
    <w:rsid w:val="00543464"/>
    <w:rsid w:val="00543AF3"/>
    <w:rsid w:val="00554ECD"/>
    <w:rsid w:val="00561589"/>
    <w:rsid w:val="005650B9"/>
    <w:rsid w:val="005819CA"/>
    <w:rsid w:val="00593F22"/>
    <w:rsid w:val="005A4675"/>
    <w:rsid w:val="005A5557"/>
    <w:rsid w:val="005B3CB1"/>
    <w:rsid w:val="005D3CED"/>
    <w:rsid w:val="005E1F9D"/>
    <w:rsid w:val="005E27E2"/>
    <w:rsid w:val="005E3917"/>
    <w:rsid w:val="00604447"/>
    <w:rsid w:val="0060559A"/>
    <w:rsid w:val="00611885"/>
    <w:rsid w:val="00620F69"/>
    <w:rsid w:val="00621426"/>
    <w:rsid w:val="00647948"/>
    <w:rsid w:val="006750CE"/>
    <w:rsid w:val="00684E46"/>
    <w:rsid w:val="006868FB"/>
    <w:rsid w:val="00687951"/>
    <w:rsid w:val="006931C4"/>
    <w:rsid w:val="006931C8"/>
    <w:rsid w:val="00697B1A"/>
    <w:rsid w:val="006A0BE2"/>
    <w:rsid w:val="006A1217"/>
    <w:rsid w:val="006A2909"/>
    <w:rsid w:val="006A358C"/>
    <w:rsid w:val="006B0607"/>
    <w:rsid w:val="006C1433"/>
    <w:rsid w:val="006C42EB"/>
    <w:rsid w:val="006C5EFA"/>
    <w:rsid w:val="006E41DF"/>
    <w:rsid w:val="006E57FE"/>
    <w:rsid w:val="006F7B26"/>
    <w:rsid w:val="0072047E"/>
    <w:rsid w:val="00721C89"/>
    <w:rsid w:val="0072557D"/>
    <w:rsid w:val="007271FA"/>
    <w:rsid w:val="007300FF"/>
    <w:rsid w:val="007319A5"/>
    <w:rsid w:val="00732F07"/>
    <w:rsid w:val="007366EE"/>
    <w:rsid w:val="007471A9"/>
    <w:rsid w:val="007533ED"/>
    <w:rsid w:val="00766450"/>
    <w:rsid w:val="00766ABB"/>
    <w:rsid w:val="00770284"/>
    <w:rsid w:val="007733A6"/>
    <w:rsid w:val="00785D5B"/>
    <w:rsid w:val="00792FF2"/>
    <w:rsid w:val="007A2AC9"/>
    <w:rsid w:val="007A2D42"/>
    <w:rsid w:val="007A3AD5"/>
    <w:rsid w:val="007B34B0"/>
    <w:rsid w:val="007C2D12"/>
    <w:rsid w:val="007E4B1F"/>
    <w:rsid w:val="00806543"/>
    <w:rsid w:val="00822936"/>
    <w:rsid w:val="00844C46"/>
    <w:rsid w:val="00847C65"/>
    <w:rsid w:val="0086301A"/>
    <w:rsid w:val="00863DAD"/>
    <w:rsid w:val="00873ADD"/>
    <w:rsid w:val="00875403"/>
    <w:rsid w:val="00876C9C"/>
    <w:rsid w:val="00891B4A"/>
    <w:rsid w:val="008A1601"/>
    <w:rsid w:val="008D56D0"/>
    <w:rsid w:val="008D6125"/>
    <w:rsid w:val="008D6EE3"/>
    <w:rsid w:val="008E2BEA"/>
    <w:rsid w:val="008F1BC0"/>
    <w:rsid w:val="008F2503"/>
    <w:rsid w:val="008F369F"/>
    <w:rsid w:val="00903D2D"/>
    <w:rsid w:val="009158B8"/>
    <w:rsid w:val="00924070"/>
    <w:rsid w:val="0092474B"/>
    <w:rsid w:val="009624E1"/>
    <w:rsid w:val="009731EC"/>
    <w:rsid w:val="009819A0"/>
    <w:rsid w:val="0098531A"/>
    <w:rsid w:val="009901B2"/>
    <w:rsid w:val="00994C04"/>
    <w:rsid w:val="00996CA3"/>
    <w:rsid w:val="009B3596"/>
    <w:rsid w:val="009D09CA"/>
    <w:rsid w:val="009E76F4"/>
    <w:rsid w:val="00A02F82"/>
    <w:rsid w:val="00A050A0"/>
    <w:rsid w:val="00A30E0B"/>
    <w:rsid w:val="00A53238"/>
    <w:rsid w:val="00A54C54"/>
    <w:rsid w:val="00A55081"/>
    <w:rsid w:val="00A56821"/>
    <w:rsid w:val="00A76941"/>
    <w:rsid w:val="00A80829"/>
    <w:rsid w:val="00A93D52"/>
    <w:rsid w:val="00A95A92"/>
    <w:rsid w:val="00AB32D4"/>
    <w:rsid w:val="00AB34D5"/>
    <w:rsid w:val="00AB41FE"/>
    <w:rsid w:val="00AB5765"/>
    <w:rsid w:val="00AC3466"/>
    <w:rsid w:val="00AD26EF"/>
    <w:rsid w:val="00AD5B1B"/>
    <w:rsid w:val="00AE2464"/>
    <w:rsid w:val="00AE2F18"/>
    <w:rsid w:val="00AF2537"/>
    <w:rsid w:val="00AF4050"/>
    <w:rsid w:val="00AF573E"/>
    <w:rsid w:val="00B01218"/>
    <w:rsid w:val="00B135AE"/>
    <w:rsid w:val="00B226B2"/>
    <w:rsid w:val="00B26188"/>
    <w:rsid w:val="00B265B9"/>
    <w:rsid w:val="00B27FE3"/>
    <w:rsid w:val="00B3445B"/>
    <w:rsid w:val="00B41F27"/>
    <w:rsid w:val="00B423B7"/>
    <w:rsid w:val="00B4495B"/>
    <w:rsid w:val="00B62C07"/>
    <w:rsid w:val="00B646C7"/>
    <w:rsid w:val="00B70CD4"/>
    <w:rsid w:val="00B72A10"/>
    <w:rsid w:val="00B77717"/>
    <w:rsid w:val="00B8094F"/>
    <w:rsid w:val="00BA57AB"/>
    <w:rsid w:val="00BB0EA9"/>
    <w:rsid w:val="00BB1DFA"/>
    <w:rsid w:val="00BB5818"/>
    <w:rsid w:val="00BD2D38"/>
    <w:rsid w:val="00BD4F74"/>
    <w:rsid w:val="00BD6E0C"/>
    <w:rsid w:val="00BE1902"/>
    <w:rsid w:val="00BF11E3"/>
    <w:rsid w:val="00BF3CE9"/>
    <w:rsid w:val="00C03FF8"/>
    <w:rsid w:val="00C25159"/>
    <w:rsid w:val="00C27983"/>
    <w:rsid w:val="00C37822"/>
    <w:rsid w:val="00C40FBF"/>
    <w:rsid w:val="00C445F4"/>
    <w:rsid w:val="00C4473C"/>
    <w:rsid w:val="00C503A2"/>
    <w:rsid w:val="00C62165"/>
    <w:rsid w:val="00C62BC1"/>
    <w:rsid w:val="00C65CA2"/>
    <w:rsid w:val="00C76FF8"/>
    <w:rsid w:val="00C8698D"/>
    <w:rsid w:val="00C91B5B"/>
    <w:rsid w:val="00C939BB"/>
    <w:rsid w:val="00C943FD"/>
    <w:rsid w:val="00CB3FFE"/>
    <w:rsid w:val="00CB7BA4"/>
    <w:rsid w:val="00CC4DDC"/>
    <w:rsid w:val="00CD4DD2"/>
    <w:rsid w:val="00CE2D58"/>
    <w:rsid w:val="00CE44D2"/>
    <w:rsid w:val="00CF4301"/>
    <w:rsid w:val="00D100D0"/>
    <w:rsid w:val="00D13D14"/>
    <w:rsid w:val="00D1628F"/>
    <w:rsid w:val="00D35961"/>
    <w:rsid w:val="00D444E5"/>
    <w:rsid w:val="00D44ABB"/>
    <w:rsid w:val="00D46AE1"/>
    <w:rsid w:val="00D700CC"/>
    <w:rsid w:val="00D81663"/>
    <w:rsid w:val="00D87D64"/>
    <w:rsid w:val="00D924BC"/>
    <w:rsid w:val="00DA6EEB"/>
    <w:rsid w:val="00DB3E99"/>
    <w:rsid w:val="00DC0729"/>
    <w:rsid w:val="00DC36C8"/>
    <w:rsid w:val="00DC3BA6"/>
    <w:rsid w:val="00DC3F1E"/>
    <w:rsid w:val="00DD2A02"/>
    <w:rsid w:val="00DE5249"/>
    <w:rsid w:val="00DF0E4B"/>
    <w:rsid w:val="00DF56EF"/>
    <w:rsid w:val="00E07A1A"/>
    <w:rsid w:val="00E07FEC"/>
    <w:rsid w:val="00E21306"/>
    <w:rsid w:val="00E21A83"/>
    <w:rsid w:val="00E21F3E"/>
    <w:rsid w:val="00E24C47"/>
    <w:rsid w:val="00E408E8"/>
    <w:rsid w:val="00E42098"/>
    <w:rsid w:val="00E517FA"/>
    <w:rsid w:val="00E529B1"/>
    <w:rsid w:val="00E554E2"/>
    <w:rsid w:val="00E72054"/>
    <w:rsid w:val="00EB37B6"/>
    <w:rsid w:val="00EB3BBA"/>
    <w:rsid w:val="00EB6162"/>
    <w:rsid w:val="00EE5F1D"/>
    <w:rsid w:val="00F06336"/>
    <w:rsid w:val="00F229FD"/>
    <w:rsid w:val="00F22D06"/>
    <w:rsid w:val="00F255BF"/>
    <w:rsid w:val="00F27105"/>
    <w:rsid w:val="00F33C2A"/>
    <w:rsid w:val="00F423E3"/>
    <w:rsid w:val="00F431C7"/>
    <w:rsid w:val="00F44361"/>
    <w:rsid w:val="00F51D12"/>
    <w:rsid w:val="00F53CDD"/>
    <w:rsid w:val="00F56A73"/>
    <w:rsid w:val="00F60F7C"/>
    <w:rsid w:val="00F6427B"/>
    <w:rsid w:val="00F674B6"/>
    <w:rsid w:val="00F72BCC"/>
    <w:rsid w:val="00F74292"/>
    <w:rsid w:val="00F7444A"/>
    <w:rsid w:val="00F83651"/>
    <w:rsid w:val="00F94C53"/>
    <w:rsid w:val="00F954F5"/>
    <w:rsid w:val="00F97980"/>
    <w:rsid w:val="00FB6B64"/>
    <w:rsid w:val="00FD68E7"/>
    <w:rsid w:val="00FE2537"/>
    <w:rsid w:val="00FE64FA"/>
    <w:rsid w:val="01CF7E81"/>
    <w:rsid w:val="05F249A2"/>
    <w:rsid w:val="07C71E67"/>
    <w:rsid w:val="0AFB4559"/>
    <w:rsid w:val="151B2E25"/>
    <w:rsid w:val="19C34DA1"/>
    <w:rsid w:val="2D8B32D1"/>
    <w:rsid w:val="2DD743D4"/>
    <w:rsid w:val="2FED2A30"/>
    <w:rsid w:val="34254AEB"/>
    <w:rsid w:val="3AA54D30"/>
    <w:rsid w:val="45BA009D"/>
    <w:rsid w:val="47FA189A"/>
    <w:rsid w:val="4DAF0B3D"/>
    <w:rsid w:val="4EDD705D"/>
    <w:rsid w:val="50AE0B7D"/>
    <w:rsid w:val="5BA90E0B"/>
    <w:rsid w:val="5DD821EF"/>
    <w:rsid w:val="62241CF5"/>
    <w:rsid w:val="681F32C4"/>
    <w:rsid w:val="69390DA6"/>
    <w:rsid w:val="72736CB4"/>
    <w:rsid w:val="77B45627"/>
    <w:rsid w:val="7E6305A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iPriority w:val="0"/>
  </w:style>
  <w:style w:type="table" w:default="1" w:styleId="15">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8"/>
    <w:unhideWhenUsed/>
    <w:uiPriority w:val="99"/>
    <w:rPr>
      <w:b/>
      <w:bCs/>
    </w:rPr>
  </w:style>
  <w:style w:type="paragraph" w:styleId="3">
    <w:name w:val="annotation text"/>
    <w:basedOn w:val="1"/>
    <w:link w:val="19"/>
    <w:unhideWhenUsed/>
    <w:uiPriority w:val="99"/>
    <w:pPr>
      <w:jc w:val="left"/>
    </w:pPr>
  </w:style>
  <w:style w:type="paragraph" w:styleId="4">
    <w:name w:val="Body Text Indent"/>
    <w:basedOn w:val="1"/>
    <w:uiPriority w:val="0"/>
    <w:pPr>
      <w:tabs>
        <w:tab w:val="left" w:pos="1440"/>
      </w:tabs>
      <w:spacing w:line="360" w:lineRule="auto"/>
      <w:ind w:firstLine="555"/>
    </w:pPr>
    <w:rPr>
      <w:rFonts w:ascii="黑体" w:eastAsia="黑体"/>
      <w:sz w:val="28"/>
      <w:szCs w:val="20"/>
    </w:r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7"/>
    <w:unhideWhenUsed/>
    <w:uiPriority w:val="99"/>
    <w:pPr>
      <w:snapToGrid w:val="0"/>
      <w:jc w:val="left"/>
    </w:pPr>
    <w:rPr>
      <w:sz w:val="18"/>
      <w:szCs w:val="18"/>
    </w:rPr>
  </w:style>
  <w:style w:type="paragraph" w:styleId="9">
    <w:name w:val="Body Text Indent 3"/>
    <w:basedOn w:val="1"/>
    <w:uiPriority w:val="0"/>
    <w:pPr>
      <w:tabs>
        <w:tab w:val="left" w:pos="198"/>
        <w:tab w:val="left" w:pos="378"/>
      </w:tabs>
      <w:spacing w:line="360" w:lineRule="auto"/>
      <w:ind w:right="105" w:rightChars="50" w:firstLine="952" w:firstLineChars="400"/>
      <w:jc w:val="left"/>
    </w:pPr>
    <w:rPr>
      <w:spacing w:val="-1"/>
      <w:kern w:val="0"/>
      <w:sz w:val="24"/>
    </w:rPr>
  </w:style>
  <w:style w:type="character" w:styleId="11">
    <w:name w:val="page number"/>
    <w:basedOn w:val="10"/>
    <w:uiPriority w:val="0"/>
  </w:style>
  <w:style w:type="character" w:styleId="12">
    <w:name w:val="Hyperlink"/>
    <w:uiPriority w:val="0"/>
    <w:rPr>
      <w:color w:val="0000FF"/>
      <w:u w:val="single"/>
    </w:rPr>
  </w:style>
  <w:style w:type="character" w:styleId="13">
    <w:name w:val="annotation reference"/>
    <w:unhideWhenUsed/>
    <w:uiPriority w:val="99"/>
    <w:rPr>
      <w:sz w:val="21"/>
      <w:szCs w:val="21"/>
    </w:rPr>
  </w:style>
  <w:style w:type="character" w:styleId="14">
    <w:name w:val="footnote reference"/>
    <w:unhideWhenUsed/>
    <w:uiPriority w:val="99"/>
    <w:rPr>
      <w:vertAlign w:val="superscript"/>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脚注文本 Char"/>
    <w:link w:val="8"/>
    <w:semiHidden/>
    <w:uiPriority w:val="99"/>
    <w:rPr>
      <w:kern w:val="2"/>
      <w:sz w:val="18"/>
      <w:szCs w:val="18"/>
    </w:rPr>
  </w:style>
  <w:style w:type="character" w:customStyle="1" w:styleId="18">
    <w:name w:val="批注主题 Char"/>
    <w:link w:val="2"/>
    <w:semiHidden/>
    <w:uiPriority w:val="99"/>
    <w:rPr>
      <w:b/>
      <w:bCs/>
      <w:kern w:val="2"/>
      <w:sz w:val="21"/>
      <w:szCs w:val="24"/>
    </w:rPr>
  </w:style>
  <w:style w:type="character" w:customStyle="1" w:styleId="19">
    <w:name w:val="批注文字 Char"/>
    <w:link w:val="3"/>
    <w:semiHidden/>
    <w:qFormat/>
    <w:uiPriority w:val="99"/>
    <w:rPr>
      <w:kern w:val="2"/>
      <w:sz w:val="21"/>
      <w:szCs w:val="24"/>
    </w:rPr>
  </w:style>
  <w:style w:type="paragraph" w:customStyle="1" w:styleId="20">
    <w:name w:val="Revision"/>
    <w:unhideWhenUsed/>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12</Pages>
  <Words>976</Words>
  <Characters>5568</Characters>
  <Lines>46</Lines>
  <Paragraphs>13</Paragraphs>
  <TotalTime>39</TotalTime>
  <ScaleCrop>false</ScaleCrop>
  <LinksUpToDate>false</LinksUpToDate>
  <CharactersWithSpaces>6531</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2018-10-17T08:50:00Z</dcterms:created>
  <dc:creator>xrq6000</dc:creator>
  <cp:lastModifiedBy>杨</cp:lastModifiedBy>
  <cp:lastPrinted>2010-10-18T00:26:00Z</cp:lastPrinted>
  <dcterms:modified xsi:type="dcterms:W3CDTF">2018-11-08T01:24:03Z</dcterms:modified>
  <dc:title>关于印发《清远职业技术学院教师职业教育教学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