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0" w:afterAutospacing="0" w:line="390" w:lineRule="atLeast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14070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40706"/>
          <w:spacing w:val="0"/>
          <w:sz w:val="24"/>
          <w:szCs w:val="24"/>
          <w:bdr w:val="none" w:color="auto" w:sz="0" w:space="0"/>
          <w:shd w:val="clear" w:fill="FFFFFF"/>
        </w:rPr>
        <w:t>创立于2009年的韩都映像，最早只是韩都衣舍的摄影部。随着业务的发展，目前已经发展成为一家专门服务于网商的网拍摄影机构，其凭借“出图时效快、性价比高、客户至上”的服务理念，深得电商卖家的喜爱和信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14070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40706"/>
          <w:spacing w:val="0"/>
          <w:sz w:val="24"/>
          <w:szCs w:val="24"/>
          <w:bdr w:val="none" w:color="auto" w:sz="0" w:space="0"/>
          <w:shd w:val="clear" w:fill="FFFFFF"/>
        </w:rPr>
        <w:t>2012年，基于韩都衣舍的视觉转型，韩都映像建立韩国拍摄办事处，紧跟韩国流行趋势，把握韩风、强化品牌定位；2014年“双11”，韩都衣舍商品详情页支付转化率接近10%，在2012年-2015年，连续四年女装销量最高，这就是视觉提升的最终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5" w:beforeAutospacing="0" w:after="0" w:afterAutospacing="0" w:line="39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14070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40706"/>
          <w:spacing w:val="0"/>
          <w:sz w:val="24"/>
          <w:szCs w:val="24"/>
          <w:bdr w:val="none" w:color="auto" w:sz="0" w:space="0"/>
          <w:shd w:val="clear" w:fill="FFFFFF"/>
        </w:rPr>
        <w:t>韩都衣舍在淘宝平台上的优秀业绩是韩都映像最好的品牌背书，在获得2014年女装销量冠军的同时，韩都衣舍对外开设了摄影外包服务，为电商卖家提供全品类、系统化的视觉服务。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664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2016-10-13T02:17:27Z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