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E6" w:rsidRPr="002A3AE6" w:rsidRDefault="002A3AE6" w:rsidP="002A3AE6">
      <w:pPr>
        <w:jc w:val="center"/>
        <w:rPr>
          <w:rFonts w:hint="eastAsia"/>
          <w:sz w:val="28"/>
          <w:szCs w:val="28"/>
        </w:rPr>
      </w:pPr>
      <w:r w:rsidRPr="002A3AE6">
        <w:rPr>
          <w:sz w:val="28"/>
          <w:szCs w:val="28"/>
        </w:rPr>
        <w:t>网站备案问题指南</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有很多企业和个人在做网站的时候，都会碰到一个严重的问题，那就是是否需要备案？为什么要备案？备案和不备案有什么区别？备案需要注意什么事情？这些个问题是一系列、一连串的，今天我单独将这三个问题列举出来给予解答，大家看到后自行斟酌。</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一、为什么要备案？备案不备案有哪些区别</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目前在中国大陆的企业网站、个人网站，（只要你的服务器机房在中国大陆）不管什么网站都是一样，都要求备案，这个备案是指工信部要求，（工信部的网站上大家可以自行去查询相关的法律法规）各省通讯管局审核，然后下发一个备案号，网站的域名（也就是通常意义上的www.你的名称.com类似的网址）才可以接入互联网访问，否则是不可以访问你的网站的，这个笔者以前写过《深圳初创企业建设网站都需要注意什么？》 相关文章里面首要一条就提到了需要备案的时候，网站会有一定的时间不能访问。</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那么这个备案呢，大致可以理解为：工信部是为了预防网站出现违法等相关问题的时候可以直接找到你网站的负责人。</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1、备案号是什么呢？</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所谓的备案号就是网站底部的一个“粤ICP备12345678号”这样一个文字，大型网站的底部都有。</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2、备案号有什么用？</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实际经营中，备案号一般没什么作用，就是挂到网站的底部展示，你的网站已经备案过了，至少获得了工信部的认可。</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个人网站备案号在申请一些联盟广告时（例如：百度联盟、淘宝联盟、360联盟等）网站必须要备案号。</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企业完整申请支付宝、银联等在线支付接口时，网站必须要备案号。（注意：经营性网站需要经营性备案。）</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3、如何查到网站是否备案了？</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很简单；到工信部的网站上去查询www.miibeian.gov.cn ，在这个网站首页的右下角可以点击备案查询，然后在打开的页面输入你的域名、或者网址、或者公司备案名称即可查询到。</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lastRenderedPageBreak/>
        <w:t xml:space="preserve">　　但是由于这个网站系统不怎么好，经常会有查不到的现象，所以：需要你耐心的多输入几次，或者多换几次查询的方式进行。</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4、备案需要多久？</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这个每个地方都不一定，目前：广东省内是约20天左右，上海约3天左右，其他地方请具体咨询您的服务器空间商。</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5、可以不备案吗？</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完全可以，不备案没有任何影响，不备案，浏览器输入域名可以立即访问您的网站，节约时间。</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但是你的网站服务器机房不在大陆，就可以不用备案，一般来说不备案的服务器机房可以放到香港、台湾、美国、日本、韩国等地方，这样来说，就可以不用考虑备案的问题了，但是如果在美国或者日本等较远的地方，理论上来说，访问速度会有一定的延迟，也就是通俗的说：访问速度会慢，但是这个慢，只是毫秒级别上面的，一般正常人使用感受不到这个速度的，但是基于综合考虑：比较推荐选择港台服务器机房，毕竟物理距离较近。</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二、备案由谁来提交？</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有人说：我域名在其他网站平台购买，网站服务器空间在另一个平台购买，网站建设又是一家公司，那么备案的时候究竟该找谁呢？</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答：网站服务器提供商来解决，你的服务器在哪里，就由服务器空间商提交备案，其他网络建站公司也是一样要提交到这些服务器空间商那里进行备案流程的。</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所以：网站的备案是由服务器空间商提交到通讯管理局进行审核备案的。</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三、备案都有哪些种类</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1、个人为主体备案</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目前个人为主体全国大致要求是不得超过4个网站。</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2、企业为主体备案</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目前企业备案大致要求不得超过40个网站，超过后，需要写网站建设计划书。</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lastRenderedPageBreak/>
        <w:t xml:space="preserve">　　四、备案需要哪些资料？</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目前每个省要求都不一样，具体可以咨询一下你网站建设服务商的要求，以下内容大致参考：</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1、个人为主体备案：</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个人为主体备案资料比较简单：</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一般需要身份证正反面拍照或者扫描原件图片一张、</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真实性核验单一张、</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去服务商指定拍照地点（带服务商指定背景幕布照片）个人真实拍照一张，必须要求去拍照。</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2、企业为主体备案：</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企业为主体备案所需要的资料比较多：</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企业营业执照正本拍照或扫描图片一张</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企业法人身份证正反面拍照一张</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网站负责人（可以是法人）身份证正反面拍照一张</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网站负责人（可以是法人）去核验点拍摄带有指定背景幕布照片一张</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真实性核验单网站负责人（可以是法人）签字盖公章资料一张</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有些还需要签署：《网络安全责任协议书》</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五、网站备案前和备案后具体还要有哪些要注意的？</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1、备案要求的网站负责主体地址必须具体到门牌号</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2、个人备案的网站名称中不得含有禁词，例如：医疗、教育、新闻、论坛等</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3、特殊行业的备案需要前置审批，例如：医疗、教育、新闻、论坛、视频行业等等</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lastRenderedPageBreak/>
        <w:t xml:space="preserve">　　4、普通个人备案网站必须是非经营性网站，有经营性信息，如价格设置、购物商城等，必须办理经营许可证。</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5、备案通过后，必须在网站底部挂上备案号，并且加上指向工信部网站的www.miibeian.gov.cn 链接</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6、部分服务商或者地区要求备案必须邮寄资料过去；主要有《真实性核验单》和《网络安全协议书》这两份原件。</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7、网站负责人（或者是企业营业执照）以前备过案的，一定要记得以前的备案密码（你用来备案的手机接收的密码）接入后面再次备案的系统。</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8、所有备案的资料，请务必用黑色中性笔填写，同时请用正楷字认真书写和签字，否则有可能资料不合格，特别是签名字一定要认真用正楷字。</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9、备案中所有照片请严格按照服务商要求，不能PS修改的一定不要去做，很容易识别的，需要扫描的一定要用扫描仪扫描。</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10、如果备案通过后：网站有禁止性信息、经营性信息等其他违规信息，如果被发现后一律可能会被随时注销备案。</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六、网站备案究竟是否收费？</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具体情况具体分析：</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1、目前大多数服务商是不收费的，免费提供备案（其实部分网络公司已经包含在内了）但是鉴于部分用户无法自己完成备案资料的；</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例如：无法自己拍照，没打印机、扫描仪的、需要快递邮寄幕布、真实性核验单材料的，可能需要服务商提供一些辅助的，这个是收费的，毕竟你占用了别人的资源嘛。</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2、通常来说：拍照约10元、单独的扫描上传资料约10元、辅助指导备案服务约10元，（大多数服务器空间服务商在每个省大城市都有指定的核验点可以核验。），有些自己核验的需要服务商快递幕布资料，快递费约10元左右。</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3、整体一次性全部服务：帮助拍照、扫描上传、辅助指导备案等操作约30元、或者50元、或者100元不等。</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七、网络上快速备案是否可信？</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lastRenderedPageBreak/>
        <w:t xml:space="preserve">　　一般快速备案也是一样的走流程备案，只不过某些地方审核速度快些罢了，而且这些人都懂得操作流程和提交合格的资料。</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但是笔者不推荐去额外花钱做快速备案，毕竟如果你没有急事或者急着开通网站的话，走普通的提交备案资料和流程还是一样很快的。</w:t>
      </w:r>
    </w:p>
    <w:p w:rsidR="002A3AE6" w:rsidRPr="002A3AE6" w:rsidRDefault="002A3AE6" w:rsidP="002A3AE6">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A3AE6">
        <w:rPr>
          <w:rFonts w:asciiTheme="minorEastAsia" w:eastAsiaTheme="minorEastAsia" w:hAnsiTheme="minorEastAsia" w:cs="Tahoma"/>
          <w:color w:val="000000"/>
        </w:rPr>
        <w:t xml:space="preserve">　　备案资料和要求每个网站服务器商都有具体的文档，仔细的查阅相关要求，一定能够备案通过。</w:t>
      </w:r>
    </w:p>
    <w:p w:rsidR="0003056B" w:rsidRPr="002A3AE6" w:rsidRDefault="0003056B"/>
    <w:sectPr w:rsidR="0003056B" w:rsidRPr="002A3A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56B" w:rsidRDefault="0003056B" w:rsidP="002A3AE6">
      <w:r>
        <w:separator/>
      </w:r>
    </w:p>
  </w:endnote>
  <w:endnote w:type="continuationSeparator" w:id="1">
    <w:p w:rsidR="0003056B" w:rsidRDefault="0003056B" w:rsidP="002A3A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56B" w:rsidRDefault="0003056B" w:rsidP="002A3AE6">
      <w:r>
        <w:separator/>
      </w:r>
    </w:p>
  </w:footnote>
  <w:footnote w:type="continuationSeparator" w:id="1">
    <w:p w:rsidR="0003056B" w:rsidRDefault="0003056B" w:rsidP="002A3A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3AE6"/>
    <w:rsid w:val="0003056B"/>
    <w:rsid w:val="002A3A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3A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3AE6"/>
    <w:rPr>
      <w:sz w:val="18"/>
      <w:szCs w:val="18"/>
    </w:rPr>
  </w:style>
  <w:style w:type="paragraph" w:styleId="a4">
    <w:name w:val="footer"/>
    <w:basedOn w:val="a"/>
    <w:link w:val="Char0"/>
    <w:uiPriority w:val="99"/>
    <w:semiHidden/>
    <w:unhideWhenUsed/>
    <w:rsid w:val="002A3A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3AE6"/>
    <w:rPr>
      <w:sz w:val="18"/>
      <w:szCs w:val="18"/>
    </w:rPr>
  </w:style>
  <w:style w:type="paragraph" w:styleId="a5">
    <w:name w:val="Balloon Text"/>
    <w:basedOn w:val="a"/>
    <w:link w:val="Char1"/>
    <w:uiPriority w:val="99"/>
    <w:semiHidden/>
    <w:unhideWhenUsed/>
    <w:rsid w:val="002A3AE6"/>
    <w:rPr>
      <w:sz w:val="18"/>
      <w:szCs w:val="18"/>
    </w:rPr>
  </w:style>
  <w:style w:type="character" w:customStyle="1" w:styleId="Char1">
    <w:name w:val="批注框文本 Char"/>
    <w:basedOn w:val="a0"/>
    <w:link w:val="a5"/>
    <w:uiPriority w:val="99"/>
    <w:semiHidden/>
    <w:rsid w:val="002A3AE6"/>
    <w:rPr>
      <w:sz w:val="18"/>
      <w:szCs w:val="18"/>
    </w:rPr>
  </w:style>
  <w:style w:type="paragraph" w:styleId="a6">
    <w:name w:val="Normal (Web)"/>
    <w:basedOn w:val="a"/>
    <w:uiPriority w:val="99"/>
    <w:unhideWhenUsed/>
    <w:rsid w:val="002A3A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424</Words>
  <Characters>2417</Characters>
  <Application>Microsoft Office Word</Application>
  <DocSecurity>0</DocSecurity>
  <Lines>20</Lines>
  <Paragraphs>5</Paragraphs>
  <ScaleCrop>false</ScaleCrop>
  <Company>Microsoft</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2016-10-24T12:21:00Z</dcterms:created>
  <dcterms:modified xsi:type="dcterms:W3CDTF">2016-10-24T12:23:00Z</dcterms:modified>
</cp:coreProperties>
</file>