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98"/>
        <w:gridCol w:w="631"/>
        <w:gridCol w:w="1492"/>
        <w:gridCol w:w="728"/>
        <w:gridCol w:w="1305"/>
        <w:gridCol w:w="1809"/>
        <w:gridCol w:w="1883"/>
      </w:tblGrid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第×次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单元</w:t>
            </w:r>
          </w:p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项目</w:t>
            </w:r>
          </w:p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能/知</w:t>
            </w:r>
          </w:p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师生活动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其它（含考核内容、方法）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第一堂课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/>
              </w:rPr>
              <w:t>从总体上认识办公自动化，对本门课程产生学习兴趣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师生认识。教师：自我介绍，与学生相互认识。学生：自我介绍，师生认识。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学生分组。教师：给学生分组，以小组形式模拟完成课堂上各项业务操作及课后拓展业务训练，以培养协作意识。学生：分组。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ascii="宋体" w:hAnsi="宋体" w:hint="eastAsia"/>
              </w:rPr>
              <w:t>办公自动化感性认知。教师：展示与办公自动化相关的图片和视频。学生：学生观看图片和视频形成对办公自动化的感性认识。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认识课程。教师：向学生介绍课程对应岗位、课程总体目标、</w:t>
            </w:r>
            <w:r>
              <w:rPr>
                <w:rFonts w:ascii="宋体" w:hAnsi="宋体" w:hint="eastAsia"/>
              </w:rPr>
              <w:lastRenderedPageBreak/>
              <w:t>课程的学习内容、告知学生学习参考书、辅助参考书和相关网站。学生：形成对课程的初步认识。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ascii="宋体" w:hAnsi="宋体" w:hint="eastAsia"/>
              </w:rPr>
              <w:t>认识本课程的学习方法和考核方式。教师：说明学习方法以及对本课程的考核方式。学生：明确学习方法及课程考核方式。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</w:t>
            </w:r>
            <w:r>
              <w:rPr>
                <w:rFonts w:ascii="宋体" w:hAnsi="宋体" w:hint="eastAsia"/>
              </w:rPr>
              <w:t>课程项目介绍。教师：介绍本课程的学习项目。学生：认识学习项目。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</w:t>
            </w:r>
            <w:r>
              <w:rPr>
                <w:rFonts w:ascii="宋体" w:hAnsi="宋体" w:hint="eastAsia"/>
              </w:rPr>
              <w:t>小结。教师：以提问方式小结，进一步加深学生对办公自动化及本门课程的认识。学生：回答教师提问。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考核内容：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认识从事办公自动化相关岗位应具备的素质。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知晓办公自动化在物流企业中的应用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考核方法：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见第九部分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可展示的结果：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熟练回答办公自动化在物流企业中的运用、相关从业人员应具备的素质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验收标准：</w:t>
            </w:r>
          </w:p>
          <w:p w:rsidR="005A45E1" w:rsidRDefault="005A45E1" w:rsidP="002C30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回答熟练、认识深刻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tabs>
                <w:tab w:val="left" w:pos="975"/>
              </w:tabs>
            </w:pPr>
            <w:r>
              <w:rPr>
                <w:rFonts w:hint="eastAsia"/>
              </w:rPr>
              <w:t>制作</w:t>
            </w:r>
            <w:r w:rsidRPr="003E35B0">
              <w:rPr>
                <w:rFonts w:asciiTheme="minorEastAsia" w:hAnsiTheme="minorEastAsia" w:hint="eastAsia"/>
              </w:rPr>
              <w:t>××物流公司宣传片母版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1-1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能够设置幻灯片版式；</w:t>
            </w:r>
          </w:p>
          <w:p w:rsidR="005A45E1" w:rsidRPr="00393C4D" w:rsidRDefault="005A45E1" w:rsidP="002C3025">
            <w:pPr>
              <w:tabs>
                <w:tab w:val="left" w:pos="975"/>
              </w:tabs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能够修改幻灯片背景；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lastRenderedPageBreak/>
              <w:t>能够修改幻灯片配色方案。掌握母版设置的步骤；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掌握母版的保存、删除方法；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掌握页眉、页脚的设置方法；</w:t>
            </w:r>
          </w:p>
          <w:p w:rsidR="005A45E1" w:rsidRDefault="005A45E1" w:rsidP="002C3025">
            <w:pPr>
              <w:jc w:val="center"/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掌握修饰配色的设置方式。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</w:t>
            </w:r>
            <w:r>
              <w:rPr>
                <w:rFonts w:ascii="楷体_GB2312" w:eastAsia="楷体_GB2312" w:hAnsi="宋体" w:hint="eastAsia"/>
              </w:rPr>
              <w:lastRenderedPageBreak/>
              <w:t>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374C75">
              <w:rPr>
                <w:rFonts w:ascii="楷体_GB2312" w:eastAsia="楷体_GB2312" w:hAnsi="宋体" w:hint="eastAsia"/>
              </w:rPr>
              <w:lastRenderedPageBreak/>
              <w:t>××物流公司</w:t>
            </w:r>
            <w:r w:rsidRPr="004051A0">
              <w:rPr>
                <w:rFonts w:ascii="楷体_GB2312" w:eastAsia="楷体_GB2312" w:hAnsi="宋体" w:hint="eastAsia"/>
              </w:rPr>
              <w:t>宣传片母版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输入</w:t>
            </w:r>
            <w:r w:rsidRPr="00C419B2">
              <w:rPr>
                <w:rFonts w:ascii="宋体" w:hAnsi="宋体" w:hint="eastAsia"/>
              </w:rPr>
              <w:t>××</w:t>
            </w:r>
            <w:r>
              <w:rPr>
                <w:rFonts w:ascii="宋体" w:hAnsi="宋体" w:hint="eastAsia"/>
              </w:rPr>
              <w:t>物流公司宣传片内容控件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1-2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能够在幻灯片中录入艺术字等文字；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能够插入图片；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能够在幻灯片指定位置插入音频和视频，并能进行播放设置。掌握图片的插入方法；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掌握文本框、艺术字等控件的插入方法；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掌握音频、视频的插入方法；</w:t>
            </w: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lastRenderedPageBreak/>
              <w:t>掌握音频、视频的播放设置方式。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BF34A6">
              <w:rPr>
                <w:rFonts w:ascii="楷体_GB2312" w:eastAsia="楷体_GB2312" w:hAnsi="宋体" w:hint="eastAsia"/>
              </w:rPr>
              <w:t>××物流公司宣传片内容控件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C419B2">
              <w:rPr>
                <w:rFonts w:ascii="宋体" w:hAnsi="宋体" w:hint="eastAsia"/>
              </w:rPr>
              <w:t>××</w:t>
            </w:r>
            <w:r>
              <w:rPr>
                <w:rFonts w:ascii="宋体" w:hAnsi="宋体" w:hint="eastAsia"/>
              </w:rPr>
              <w:t>物流公司宣传片的动画设置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能够设置幻灯片控件元素的动画效果；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能够对动画效果的路径进行设置。掌握动画效果的设置方法；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掌握动画路径的绘制方式；</w:t>
            </w:r>
          </w:p>
          <w:p w:rsidR="005A45E1" w:rsidRDefault="005A45E1" w:rsidP="002C3025">
            <w:pPr>
              <w:jc w:val="center"/>
              <w:rPr>
                <w:rFonts w:ascii="楷体_GB2312" w:eastAsia="楷体_GB2312"/>
                <w:szCs w:val="21"/>
              </w:rPr>
            </w:pPr>
            <w:r w:rsidRPr="00393C4D">
              <w:rPr>
                <w:rFonts w:ascii="楷体_GB2312" w:eastAsia="楷体_GB2312" w:hint="eastAsia"/>
                <w:szCs w:val="21"/>
              </w:rPr>
              <w:t>掌握播放顺序的设置方法。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CA5507">
              <w:rPr>
                <w:rFonts w:ascii="楷体_GB2312" w:eastAsia="楷体_GB2312" w:hAnsi="宋体" w:hint="eastAsia"/>
              </w:rPr>
              <w:t>××物流公司宣传片的动画设置</w:t>
            </w:r>
            <w:r>
              <w:rPr>
                <w:rFonts w:ascii="楷体_GB2312" w:eastAsia="楷体_GB2312" w:hAnsi="宋体" w:hint="eastAsia"/>
              </w:rPr>
              <w:t>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打印机的使用与维护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能熟练使用打印机进行业务办公；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能对打印机进行日常的保养、维护。了解打印机的型号、品牌等参数；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掌握打印机驱动软件的下载及安装方法；</w:t>
            </w: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掌握打印机的使用、保</w:t>
            </w:r>
            <w:r w:rsidRPr="00FF5BDB">
              <w:rPr>
                <w:rFonts w:ascii="楷体_GB2312" w:eastAsia="楷体_GB2312" w:hint="eastAsia"/>
                <w:szCs w:val="21"/>
              </w:rPr>
              <w:lastRenderedPageBreak/>
              <w:t>养、维护方法。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374C75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ascii="楷体_GB2312" w:eastAsia="楷体_GB2312" w:hAnsi="宋体" w:hint="eastAsia"/>
              </w:rPr>
              <w:t>打印机的使用和维护情况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复印机的使用与维护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2-2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能熟练使用复印机进行业务办公；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能对复印机进行日常的保养、维护。了解复印机的型号、品牌等参数；</w:t>
            </w:r>
          </w:p>
          <w:p w:rsidR="005A45E1" w:rsidRPr="00393C4D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掌握复印机的使用、保养、维护方法。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374C75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ascii="楷体_GB2312" w:eastAsia="楷体_GB2312" w:hAnsi="宋体" w:hint="eastAsia"/>
              </w:rPr>
              <w:t>复印机的使用和维护情况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传真机的使用与维护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能熟练使用传真机进行业务办公；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能对传真机进行日常的保养、维护。了解传真机的型号、品牌等参数；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掌握传真机的使用、保养、维护方法。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374C75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ascii="楷体_GB2312" w:eastAsia="楷体_GB2312" w:hAnsi="宋体" w:hint="eastAsia"/>
              </w:rPr>
              <w:t>传真机的使用和维护情况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刻录机的使用与维护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2-4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能熟练使用刻录机进行资料刻录；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能对刻录</w:t>
            </w:r>
            <w:r w:rsidRPr="00FF5BDB">
              <w:rPr>
                <w:rFonts w:ascii="楷体_GB2312" w:eastAsia="楷体_GB2312" w:hint="eastAsia"/>
                <w:szCs w:val="21"/>
              </w:rPr>
              <w:lastRenderedPageBreak/>
              <w:t>机进行日常的保养、维护。了解刻录机的型号、品牌等参数；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掌握刻录机的使用、保养、维护方法。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</w:t>
            </w:r>
            <w:r>
              <w:rPr>
                <w:rFonts w:ascii="楷体_GB2312" w:eastAsia="楷体_GB2312" w:hAnsi="宋体" w:hint="eastAsia"/>
              </w:rPr>
              <w:lastRenderedPageBreak/>
              <w:t>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374C75">
              <w:rPr>
                <w:rFonts w:ascii="楷体_GB2312" w:eastAsia="楷体_GB2312" w:hAnsi="宋体" w:hint="eastAsia"/>
              </w:rPr>
              <w:lastRenderedPageBreak/>
              <w:t>××物流公司</w:t>
            </w:r>
            <w:r>
              <w:rPr>
                <w:rFonts w:ascii="楷体_GB2312" w:eastAsia="楷体_GB2312" w:hAnsi="宋体" w:hint="eastAsia"/>
              </w:rPr>
              <w:t>刻录机的安装和使用情况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制作</w:t>
            </w:r>
            <w:r w:rsidRPr="00C419B2">
              <w:rPr>
                <w:rFonts w:asciiTheme="minorEastAsia" w:hAnsiTheme="minorEastAsia" w:hint="eastAsia"/>
              </w:rPr>
              <w:t>××</w:t>
            </w:r>
            <w:r>
              <w:rPr>
                <w:rFonts w:asciiTheme="minorEastAsia" w:hAnsiTheme="minorEastAsia" w:hint="eastAsia"/>
              </w:rPr>
              <w:t>物流公司新闻导报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能够快速的录入文字（60字/分钟）；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能够插入图片，进行图片格式设置；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能够设置首字下沉；</w:t>
            </w:r>
          </w:p>
          <w:p w:rsidR="005A45E1" w:rsidRPr="00FF5BDB" w:rsidRDefault="005A45E1" w:rsidP="002C3025">
            <w:pPr>
              <w:jc w:val="center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能够绘制文本框，进行文本框格式设置，并能录入文字。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认识键盘；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掌握首字下沉的设置方法；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掌握图片的搜索、插入方法；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掌握图片格式的设</w:t>
            </w:r>
            <w:r w:rsidRPr="00FF5BDB">
              <w:rPr>
                <w:rFonts w:ascii="楷体_GB2312" w:eastAsia="楷体_GB2312" w:hint="eastAsia"/>
                <w:szCs w:val="21"/>
              </w:rPr>
              <w:lastRenderedPageBreak/>
              <w:t>置方法；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掌握文本框的绘制方法；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掌握文本框的格式设置方式。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374C75">
              <w:rPr>
                <w:rFonts w:ascii="楷体_GB2312" w:eastAsia="楷体_GB2312" w:hAnsi="宋体" w:hint="eastAsia"/>
              </w:rPr>
              <w:t>××物流公司新闻导报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绘制</w:t>
            </w:r>
            <w:r w:rsidRPr="00CD0C5C">
              <w:rPr>
                <w:rFonts w:ascii="宋体" w:hAnsi="宋体" w:hint="eastAsia"/>
              </w:rPr>
              <w:t>托盘码放示意图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能够绘制矩形、箭头等基本形状；</w:t>
            </w:r>
          </w:p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能够修改上述形状的格式；</w:t>
            </w:r>
          </w:p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能够调整形状的位置。</w:t>
            </w:r>
          </w:p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掌握矩形、箭头等形状的插入方法；</w:t>
            </w:r>
          </w:p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掌握形状格式的修改方法；</w:t>
            </w:r>
          </w:p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掌握形状位置的移动方法。</w:t>
            </w:r>
          </w:p>
          <w:p w:rsidR="005A45E1" w:rsidRPr="00FF5BDB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托盘码放示意图的完成情况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绘制</w:t>
            </w:r>
            <w:r w:rsidRPr="007910E6">
              <w:rPr>
                <w:rFonts w:ascii="宋体" w:hAnsi="宋体" w:hint="eastAsia"/>
              </w:rPr>
              <w:t>××物流公司的鸟瞰图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能够设置自选图形的格式；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能够对自选图形进行三维效果设置；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lastRenderedPageBreak/>
              <w:t>能够插入、移动艺术字；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能够进行艺术字阴影颜色、样式、倾斜等的设置；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能够快速选择形状控件。掌握自选图形格式的设置方法；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掌握自选图形三维效果的设置方法；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掌握艺术字的插入方法；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掌握艺术字的移动发方法；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掌握艺术字的格式设置方法；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掌握对象的选择。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</w:t>
            </w:r>
            <w:r>
              <w:rPr>
                <w:rFonts w:ascii="楷体_GB2312" w:eastAsia="楷体_GB2312" w:hAnsi="宋体" w:hint="eastAsia"/>
              </w:rPr>
              <w:lastRenderedPageBreak/>
              <w:t>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374C75">
              <w:rPr>
                <w:rFonts w:ascii="楷体_GB2312" w:eastAsia="楷体_GB2312" w:hAnsi="宋体" w:hint="eastAsia"/>
              </w:rPr>
              <w:lastRenderedPageBreak/>
              <w:t>××物流公司</w:t>
            </w:r>
            <w:r w:rsidRPr="00FE1874">
              <w:rPr>
                <w:rFonts w:ascii="楷体_GB2312" w:eastAsia="楷体_GB2312" w:hAnsi="宋体" w:hint="eastAsia"/>
              </w:rPr>
              <w:t>鸟瞰图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编制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中的数学符号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能够快速美观的在文档中插入数学公式。熟悉插入公式的一般步骤；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 xml:space="preserve">熟悉Microsoft </w:t>
            </w:r>
            <w:r w:rsidRPr="005B4577">
              <w:rPr>
                <w:rFonts w:ascii="楷体_GB2312" w:eastAsia="楷体_GB2312" w:hint="eastAsia"/>
                <w:szCs w:val="21"/>
              </w:rPr>
              <w:lastRenderedPageBreak/>
              <w:t>公式 3.0公式编辑器的构成。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</w:t>
            </w:r>
            <w:r>
              <w:rPr>
                <w:rFonts w:ascii="楷体_GB2312" w:eastAsia="楷体_GB2312" w:hAnsi="宋体" w:hint="eastAsia"/>
              </w:rPr>
              <w:lastRenderedPageBreak/>
              <w:t>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lastRenderedPageBreak/>
              <w:t>数学公式的插入完成情况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制作</w:t>
            </w:r>
            <w:r w:rsidRPr="00BB4265">
              <w:rPr>
                <w:rFonts w:ascii="宋体" w:hAnsi="宋体" w:hint="eastAsia"/>
              </w:rPr>
              <w:t>××物流公司客户邀请函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能够制作公章；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能够批量处理数据。掌握艺术字、形状的插入、格式修改及组合方法；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掌握数据批处理的一般操作步骤。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374C75">
              <w:rPr>
                <w:rFonts w:ascii="楷体_GB2312" w:eastAsia="楷体_GB2312" w:hAnsi="宋体" w:hint="eastAsia"/>
              </w:rPr>
              <w:t>××物流公司</w:t>
            </w:r>
            <w:r w:rsidRPr="00C46DE0">
              <w:rPr>
                <w:rFonts w:ascii="楷体_GB2312" w:eastAsia="楷体_GB2312" w:hAnsi="宋体" w:hint="eastAsia"/>
              </w:rPr>
              <w:t>客户邀请函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制作一份求职简历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能够插入（绘制）和删除表格；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能够进行插入（删除）列（行）的操作；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能够设置表格的行高和列宽；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能够进行单元格的拆分（合并）操作；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能够进行斜线表头绘制、表格数据计算处理等操作。掌握表格插</w:t>
            </w:r>
            <w:r w:rsidRPr="005B4577">
              <w:rPr>
                <w:rFonts w:ascii="楷体_GB2312" w:eastAsia="楷体_GB2312" w:hint="eastAsia"/>
                <w:szCs w:val="21"/>
              </w:rPr>
              <w:lastRenderedPageBreak/>
              <w:t>入（绘制）、删除等的操作方法；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掌握表格行列的插入（删除）、行高、列高的设置方法；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掌握单元格的拆分、合并的操作方法；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5B4577">
              <w:rPr>
                <w:rFonts w:ascii="楷体_GB2312" w:eastAsia="楷体_GB2312" w:hint="eastAsia"/>
                <w:szCs w:val="21"/>
              </w:rPr>
              <w:t>掌握用表格进行计算的方法。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5451D9">
              <w:rPr>
                <w:rFonts w:ascii="楷体_GB2312" w:eastAsia="楷体_GB2312" w:hAnsi="宋体" w:hint="eastAsia"/>
              </w:rPr>
              <w:t>求职简历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制作</w:t>
            </w:r>
            <w:r w:rsidRPr="00AB5BBE">
              <w:rPr>
                <w:rFonts w:ascii="宋体" w:hAnsi="宋体" w:hint="eastAsia"/>
              </w:rPr>
              <w:t>××物流公司组织结构图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047446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能够绘制各类图示；</w:t>
            </w:r>
          </w:p>
          <w:p w:rsidR="005A45E1" w:rsidRPr="00047446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能够实现不同类图示间的转换；</w:t>
            </w:r>
          </w:p>
          <w:p w:rsidR="005A45E1" w:rsidRPr="00047446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能够根据需要添加或删除图示中的形状；</w:t>
            </w:r>
          </w:p>
          <w:p w:rsidR="005A45E1" w:rsidRPr="00047446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能够进行布局、三维格式、填充、阴影、影像等效果的设置。掌握各类图示的插入方法；</w:t>
            </w:r>
          </w:p>
          <w:p w:rsidR="005A45E1" w:rsidRPr="00047446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掌握各类</w:t>
            </w:r>
            <w:r w:rsidRPr="00047446">
              <w:rPr>
                <w:rFonts w:ascii="楷体_GB2312" w:eastAsia="楷体_GB2312" w:hint="eastAsia"/>
                <w:szCs w:val="21"/>
              </w:rPr>
              <w:lastRenderedPageBreak/>
              <w:t>图示间的转换方法；</w:t>
            </w:r>
          </w:p>
          <w:p w:rsidR="005A45E1" w:rsidRPr="00047446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掌握图示形状的增、删方法；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047446">
              <w:rPr>
                <w:rFonts w:ascii="楷体_GB2312" w:eastAsia="楷体_GB2312" w:hint="eastAsia"/>
                <w:szCs w:val="21"/>
              </w:rPr>
              <w:t>掌握图示形状的布局、三维格式、填充、阴影、影像等效果的设置方式。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lastRenderedPageBreak/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374C75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ascii="楷体_GB2312" w:eastAsia="楷体_GB2312" w:hAnsi="宋体" w:hint="eastAsia"/>
              </w:rPr>
              <w:t>组织结构图的完成情况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16、17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长文档的编辑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3-8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能为长文档自动生成目录页；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能在任意页面添加任意页码、任意页眉和页脚。了解索引和目录对话框的使用方法；</w:t>
            </w:r>
          </w:p>
          <w:p w:rsidR="005A45E1" w:rsidRPr="00FF5BDB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FF5BDB">
              <w:rPr>
                <w:rFonts w:ascii="楷体_GB2312" w:eastAsia="楷体_GB2312" w:hint="eastAsia"/>
                <w:szCs w:val="21"/>
              </w:rPr>
              <w:t>任意页码、页眉、页脚的插入方法。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Pr="00CD24F3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374C75">
              <w:rPr>
                <w:rFonts w:ascii="楷体_GB2312" w:eastAsia="楷体_GB2312" w:hAnsi="宋体" w:hint="eastAsia"/>
              </w:rPr>
              <w:t>××物流</w:t>
            </w:r>
            <w:r>
              <w:rPr>
                <w:rFonts w:ascii="楷体_GB2312" w:eastAsia="楷体_GB2312" w:hAnsi="宋体" w:hint="eastAsia"/>
              </w:rPr>
              <w:t>实训报告的完成情况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18、19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制作</w:t>
            </w:r>
            <w:r w:rsidRPr="00C419B2">
              <w:rPr>
                <w:rFonts w:ascii="宋体" w:hAnsi="宋体" w:hint="eastAsia"/>
              </w:rPr>
              <w:t>××</w:t>
            </w:r>
            <w:r>
              <w:rPr>
                <w:rFonts w:ascii="宋体" w:hAnsi="宋体" w:hint="eastAsia"/>
              </w:rPr>
              <w:t>物流公司</w:t>
            </w:r>
            <w:r>
              <w:rPr>
                <w:rFonts w:ascii="Calibri" w:hAnsi="Calibri" w:hint="eastAsia"/>
              </w:rPr>
              <w:t>出入库统计表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4-1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能够进行工作表的复制、删除、重命名等操作；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lastRenderedPageBreak/>
              <w:t>能够进行数据有效性的设置；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能够进行合并计算操作。熟悉excel2010的基本功能和窗口布局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掌握工作表行高、列宽的调整操作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掌握工作表数据的的编辑录入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 “设置单元格格式”对话框的使用</w:t>
            </w:r>
          </w:p>
          <w:p w:rsidR="005A45E1" w:rsidRPr="005B4577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掌握工作表的基本操作。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007DAD">
              <w:rPr>
                <w:rFonts w:ascii="楷体_GB2312" w:eastAsia="楷体_GB2312" w:hAnsi="宋体" w:hint="eastAsia"/>
              </w:rPr>
              <w:lastRenderedPageBreak/>
              <w:t>××物流公司出入库统计表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20、21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hint="eastAsia"/>
              </w:rPr>
              <w:t>制作员工工资管理表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4-2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能够熟练的使用SUM、RANK、AVERAGE、MAX、MIN、COUNT、COUNTIF等常用函数；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lastRenderedPageBreak/>
              <w:t>能够进行工作表的页面设置、打印等操作；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能够在公式编辑区输入公式的操作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操作。掌握通过插入函数对话框输入函数的方法；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掌握SUM、RANK、AVERAGE、MAX、MIN、COUNT、COUNTIF等常用函数的语法格式和功用；</w:t>
            </w:r>
          </w:p>
          <w:p w:rsidR="005A45E1" w:rsidRPr="005B4577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/>
                <w:szCs w:val="21"/>
              </w:rPr>
              <w:t>掌握绝对引用</w:t>
            </w:r>
            <w:r w:rsidRPr="001858E4">
              <w:rPr>
                <w:rFonts w:ascii="楷体_GB2312" w:eastAsia="楷体_GB2312" w:hint="eastAsia"/>
                <w:szCs w:val="21"/>
              </w:rPr>
              <w:t>、混合引用</w:t>
            </w:r>
            <w:r w:rsidRPr="001858E4">
              <w:rPr>
                <w:rFonts w:ascii="楷体_GB2312" w:eastAsia="楷体_GB2312"/>
                <w:szCs w:val="21"/>
              </w:rPr>
              <w:t>和相对引用</w:t>
            </w:r>
            <w:r w:rsidRPr="001858E4">
              <w:rPr>
                <w:rFonts w:ascii="楷体_GB2312" w:eastAsia="楷体_GB2312" w:hint="eastAsia"/>
                <w:szCs w:val="21"/>
              </w:rPr>
              <w:t>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</w:t>
            </w:r>
            <w:r w:rsidRPr="007C6639">
              <w:rPr>
                <w:rFonts w:ascii="楷体_GB2312" w:eastAsia="楷体_GB2312" w:hAnsi="宋体" w:hint="eastAsia"/>
              </w:rPr>
              <w:lastRenderedPageBreak/>
              <w:t>等</w:t>
            </w:r>
          </w:p>
          <w:p w:rsidR="005A45E1" w:rsidRPr="00CD24F3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374C75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007DAD">
              <w:rPr>
                <w:rFonts w:ascii="楷体_GB2312" w:eastAsia="楷体_GB2312" w:hAnsi="宋体" w:hint="eastAsia"/>
              </w:rPr>
              <w:lastRenderedPageBreak/>
              <w:t>××物流公司</w:t>
            </w:r>
            <w:r w:rsidRPr="0070057D">
              <w:rPr>
                <w:rFonts w:ascii="楷体_GB2312" w:eastAsia="楷体_GB2312" w:hAnsi="宋体" w:hint="eastAsia"/>
              </w:rPr>
              <w:t>员工工资管理表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>
              <w:rPr>
                <w:rFonts w:ascii="Calibri" w:hAnsi="Calibri" w:hint="eastAsia"/>
              </w:rPr>
              <w:t>对</w:t>
            </w:r>
            <w:r w:rsidRPr="00C419B2">
              <w:rPr>
                <w:rFonts w:asciiTheme="minorEastAsia" w:hAnsiTheme="minorEastAsia" w:hint="eastAsia"/>
              </w:rPr>
              <w:t>××</w:t>
            </w:r>
            <w:r>
              <w:rPr>
                <w:rFonts w:asciiTheme="minorEastAsia" w:hAnsiTheme="minorEastAsia" w:hint="eastAsia"/>
              </w:rPr>
              <w:t>物流公司</w:t>
            </w:r>
            <w:r>
              <w:rPr>
                <w:rFonts w:ascii="Calibri" w:hAnsi="Calibri" w:hint="eastAsia"/>
              </w:rPr>
              <w:t>人事表进行排序和分类汇总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能够进行排序操作；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能够进行分类汇总操作。掌握</w:t>
            </w:r>
            <w:r w:rsidRPr="001858E4">
              <w:rPr>
                <w:rFonts w:ascii="楷体_GB2312" w:eastAsia="楷体_GB2312"/>
                <w:szCs w:val="21"/>
              </w:rPr>
              <w:t>数据排序的操作</w:t>
            </w:r>
            <w:r w:rsidRPr="001858E4">
              <w:rPr>
                <w:rFonts w:ascii="楷体_GB2312" w:eastAsia="楷体_GB2312"/>
                <w:szCs w:val="21"/>
              </w:rPr>
              <w:lastRenderedPageBreak/>
              <w:t>步骤</w:t>
            </w:r>
            <w:r w:rsidRPr="001858E4">
              <w:rPr>
                <w:rFonts w:ascii="楷体_GB2312" w:eastAsia="楷体_GB2312" w:hint="eastAsia"/>
                <w:szCs w:val="21"/>
              </w:rPr>
              <w:t>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理解主要关键字和次要关键字；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掌握分类汇总的操作步骤。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</w:t>
            </w:r>
            <w:r w:rsidRPr="007C6639">
              <w:rPr>
                <w:rFonts w:ascii="楷体_GB2312" w:eastAsia="楷体_GB2312" w:hAnsi="宋体" w:hint="eastAsia"/>
              </w:rPr>
              <w:lastRenderedPageBreak/>
              <w:t>等</w:t>
            </w:r>
          </w:p>
          <w:p w:rsidR="005A45E1" w:rsidRPr="007C6639" w:rsidRDefault="005A45E1" w:rsidP="002C3025">
            <w:pPr>
              <w:jc w:val="center"/>
              <w:rPr>
                <w:rFonts w:ascii="楷体_GB2312" w:eastAsia="楷体_GB2312"/>
                <w:szCs w:val="21"/>
              </w:rPr>
            </w:pPr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007DAD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 w:rsidRPr="00007642">
              <w:rPr>
                <w:rFonts w:ascii="楷体_GB2312" w:eastAsia="楷体_GB2312" w:hAnsi="宋体" w:hint="eastAsia"/>
              </w:rPr>
              <w:lastRenderedPageBreak/>
              <w:t>××物流公司人事表排序和分类汇总</w:t>
            </w:r>
            <w:r>
              <w:rPr>
                <w:rFonts w:ascii="楷体_GB2312" w:eastAsia="楷体_GB2312" w:hAnsi="宋体" w:hint="eastAsia"/>
              </w:rPr>
              <w:t>的完成情况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23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制作销售统计分析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4-4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能够插入图表；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能够对生成的图表进行格式设置。掌握</w:t>
            </w:r>
            <w:r w:rsidRPr="001858E4">
              <w:rPr>
                <w:rFonts w:ascii="楷体_GB2312" w:eastAsia="楷体_GB2312"/>
                <w:szCs w:val="21"/>
              </w:rPr>
              <w:t>斜线表头的绘制</w:t>
            </w:r>
            <w:r w:rsidRPr="001858E4">
              <w:rPr>
                <w:rFonts w:ascii="楷体_GB2312" w:eastAsia="楷体_GB2312" w:hint="eastAsia"/>
                <w:szCs w:val="21"/>
              </w:rPr>
              <w:t>方法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掌握工作表</w:t>
            </w:r>
            <w:r w:rsidRPr="001858E4">
              <w:rPr>
                <w:rFonts w:ascii="楷体_GB2312" w:eastAsia="楷体_GB2312"/>
                <w:szCs w:val="21"/>
              </w:rPr>
              <w:t>单元格背景颜色及字体颜色的设置</w:t>
            </w:r>
            <w:r w:rsidRPr="001858E4">
              <w:rPr>
                <w:rFonts w:ascii="楷体_GB2312" w:eastAsia="楷体_GB2312" w:hint="eastAsia"/>
                <w:szCs w:val="21"/>
              </w:rPr>
              <w:t>方法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1858E4">
              <w:rPr>
                <w:rFonts w:ascii="楷体_GB2312" w:eastAsia="楷体_GB2312" w:hint="eastAsia"/>
                <w:szCs w:val="21"/>
              </w:rPr>
              <w:t>掌握图表的插入方法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007642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制作完成的</w:t>
            </w:r>
            <w:r w:rsidRPr="001858E4">
              <w:rPr>
                <w:rFonts w:ascii="楷体_GB2312" w:eastAsia="楷体_GB2312" w:hAnsi="宋体" w:hint="eastAsia"/>
              </w:rPr>
              <w:t>销售统计分析</w:t>
            </w:r>
            <w:r>
              <w:rPr>
                <w:rFonts w:ascii="楷体_GB2312" w:eastAsia="楷体_GB2312" w:hAnsi="宋体" w:hint="eastAsia"/>
              </w:rPr>
              <w:t>图表</w:t>
            </w:r>
          </w:p>
        </w:tc>
      </w:tr>
      <w:tr w:rsidR="005A45E1" w:rsidTr="002C3025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24、25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对</w:t>
            </w:r>
            <w:r w:rsidRPr="00C419B2">
              <w:rPr>
                <w:rFonts w:asciiTheme="minorEastAsia" w:hAnsiTheme="minorEastAsia" w:hint="eastAsia"/>
              </w:rPr>
              <w:t>××</w:t>
            </w:r>
            <w:r>
              <w:rPr>
                <w:rFonts w:asciiTheme="minorEastAsia" w:hAnsiTheme="minorEastAsia" w:hint="eastAsia"/>
              </w:rPr>
              <w:t>物流公司的</w:t>
            </w:r>
            <w:r>
              <w:rPr>
                <w:rFonts w:hint="eastAsia"/>
              </w:rPr>
              <w:t>出入库数据进行筛选透视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4-5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Pr="00D00749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能够对公司出入库数据进行自动筛选；</w:t>
            </w:r>
          </w:p>
          <w:p w:rsidR="005A45E1" w:rsidRPr="00D00749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能够对公司出入库数据进行高级筛选；</w:t>
            </w:r>
          </w:p>
          <w:p w:rsidR="005A45E1" w:rsidRPr="00D00749" w:rsidRDefault="005A45E1" w:rsidP="002C3025">
            <w:pPr>
              <w:tabs>
                <w:tab w:val="left" w:pos="0"/>
              </w:tabs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lastRenderedPageBreak/>
              <w:t>能够对公司出入库数据进行透视分析。掌握</w:t>
            </w:r>
            <w:r w:rsidRPr="00D00749">
              <w:rPr>
                <w:rFonts w:ascii="楷体_GB2312" w:eastAsia="楷体_GB2312"/>
                <w:szCs w:val="21"/>
              </w:rPr>
              <w:t>自动筛选和高级筛选的操作步骤</w:t>
            </w:r>
          </w:p>
          <w:p w:rsidR="005A45E1" w:rsidRPr="00D00749" w:rsidRDefault="005A45E1" w:rsidP="002C3025">
            <w:pPr>
              <w:tabs>
                <w:tab w:val="left" w:pos="0"/>
              </w:tabs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掌握</w:t>
            </w:r>
            <w:r w:rsidRPr="00D00749">
              <w:rPr>
                <w:rFonts w:ascii="楷体_GB2312" w:eastAsia="楷体_GB2312"/>
                <w:szCs w:val="21"/>
              </w:rPr>
              <w:t>筛选条件的构造</w:t>
            </w:r>
          </w:p>
          <w:p w:rsidR="005A45E1" w:rsidRPr="00D00749" w:rsidRDefault="005A45E1" w:rsidP="002C3025">
            <w:pPr>
              <w:tabs>
                <w:tab w:val="left" w:pos="0"/>
              </w:tabs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掌握取消筛选效果的方法</w:t>
            </w:r>
          </w:p>
          <w:p w:rsidR="005A45E1" w:rsidRPr="00D00749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理解“与”和“或”的含义</w:t>
            </w:r>
          </w:p>
          <w:p w:rsidR="005A45E1" w:rsidRPr="00D00749" w:rsidRDefault="005A45E1" w:rsidP="002C3025">
            <w:pPr>
              <w:tabs>
                <w:tab w:val="left" w:pos="0"/>
              </w:tabs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掌握通配符的使用</w:t>
            </w:r>
          </w:p>
          <w:p w:rsidR="005A45E1" w:rsidRPr="00D00749" w:rsidRDefault="005A45E1" w:rsidP="002C3025">
            <w:pPr>
              <w:tabs>
                <w:tab w:val="left" w:pos="0"/>
              </w:tabs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掌握数据透视表和数据透视图创建的一般步骤</w:t>
            </w:r>
          </w:p>
          <w:p w:rsidR="005A45E1" w:rsidRPr="00D00749" w:rsidRDefault="005A45E1" w:rsidP="002C3025">
            <w:pPr>
              <w:tabs>
                <w:tab w:val="left" w:pos="0"/>
              </w:tabs>
              <w:spacing w:line="320" w:lineRule="exact"/>
              <w:rPr>
                <w:rFonts w:ascii="楷体_GB2312" w:eastAsia="楷体_GB2312"/>
                <w:szCs w:val="21"/>
              </w:rPr>
            </w:pPr>
            <w:r w:rsidRPr="00D00749">
              <w:rPr>
                <w:rFonts w:ascii="楷体_GB2312" w:eastAsia="楷体_GB2312" w:hint="eastAsia"/>
                <w:szCs w:val="21"/>
              </w:rPr>
              <w:t>熟悉数据透视图表的组成部分</w:t>
            </w:r>
          </w:p>
          <w:p w:rsidR="005A45E1" w:rsidRPr="001858E4" w:rsidRDefault="005A45E1" w:rsidP="002C3025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/>
                <w:szCs w:val="21"/>
              </w:rPr>
            </w:pPr>
          </w:p>
          <w:p w:rsidR="005A45E1" w:rsidRDefault="005A45E1" w:rsidP="002C3025">
            <w:pPr>
              <w:rPr>
                <w:rFonts w:ascii="楷体_GB2312" w:eastAsia="楷体_GB2312" w:hAnsi="宋体"/>
              </w:rPr>
            </w:pPr>
            <w:r w:rsidRPr="007C6639">
              <w:rPr>
                <w:rFonts w:ascii="楷体_GB2312" w:eastAsia="楷体_GB2312" w:hint="eastAsia"/>
                <w:szCs w:val="21"/>
              </w:rPr>
              <w:t>教师：演示、讲授、</w:t>
            </w:r>
            <w:r w:rsidRPr="007C6639">
              <w:rPr>
                <w:rFonts w:ascii="楷体_GB2312" w:eastAsia="楷体_GB2312" w:hAnsi="宋体" w:hint="eastAsia"/>
              </w:rPr>
              <w:t>布置任务、解答、个别指导等</w:t>
            </w:r>
          </w:p>
          <w:p w:rsidR="005A45E1" w:rsidRPr="007C6639" w:rsidRDefault="005A45E1" w:rsidP="002C3025">
            <w:pPr>
              <w:jc w:val="center"/>
              <w:rPr>
                <w:rFonts w:ascii="楷体_GB2312" w:eastAsia="楷体_GB2312"/>
                <w:szCs w:val="21"/>
              </w:rPr>
            </w:pPr>
            <w:r w:rsidRPr="007C6639">
              <w:rPr>
                <w:rFonts w:ascii="楷体_GB2312" w:eastAsia="楷体_GB2312" w:hAnsi="宋体" w:hint="eastAsia"/>
              </w:rPr>
              <w:t>学生：讨论、做笔记、操作、展示等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1" w:rsidRDefault="005A45E1" w:rsidP="002C3025">
            <w:pPr>
              <w:spacing w:line="360" w:lineRule="auto"/>
            </w:pPr>
            <w:r w:rsidRPr="00007642">
              <w:rPr>
                <w:rFonts w:ascii="楷体_GB2312" w:eastAsia="楷体_GB2312" w:hAnsi="宋体" w:hint="eastAsia"/>
              </w:rPr>
              <w:lastRenderedPageBreak/>
              <w:t>××物流公司</w:t>
            </w:r>
            <w:r>
              <w:rPr>
                <w:rFonts w:hint="eastAsia"/>
              </w:rPr>
              <w:t>出入库数据的自动筛选完成情况；</w:t>
            </w:r>
          </w:p>
          <w:p w:rsidR="005A45E1" w:rsidRDefault="005A45E1" w:rsidP="002C3025">
            <w:pPr>
              <w:spacing w:line="360" w:lineRule="auto"/>
            </w:pPr>
            <w:r w:rsidRPr="00007642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hint="eastAsia"/>
              </w:rPr>
              <w:t>出入库数据的高级</w:t>
            </w:r>
            <w:r>
              <w:rPr>
                <w:rFonts w:hint="eastAsia"/>
              </w:rPr>
              <w:lastRenderedPageBreak/>
              <w:t>筛选完成情况；</w:t>
            </w:r>
          </w:p>
          <w:p w:rsidR="005A45E1" w:rsidRDefault="005A45E1" w:rsidP="002C3025">
            <w:pPr>
              <w:spacing w:line="360" w:lineRule="auto"/>
            </w:pPr>
            <w:r>
              <w:rPr>
                <w:rFonts w:ascii="楷体_GB2312" w:eastAsia="楷体_GB2312" w:hAnsi="宋体" w:hint="eastAsia"/>
              </w:rPr>
              <w:t>使用透视表对</w:t>
            </w:r>
            <w:r w:rsidRPr="00007642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hint="eastAsia"/>
              </w:rPr>
              <w:t>出入库数据透视分析情况；</w:t>
            </w:r>
          </w:p>
          <w:p w:rsidR="005A45E1" w:rsidRPr="00007DAD" w:rsidRDefault="005A45E1" w:rsidP="002C3025">
            <w:pPr>
              <w:spacing w:line="360" w:lineRule="auto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使用透视图对</w:t>
            </w:r>
            <w:r w:rsidRPr="00007642">
              <w:rPr>
                <w:rFonts w:ascii="楷体_GB2312" w:eastAsia="楷体_GB2312" w:hAnsi="宋体" w:hint="eastAsia"/>
              </w:rPr>
              <w:t>××物流公司</w:t>
            </w:r>
            <w:r>
              <w:rPr>
                <w:rFonts w:hint="eastAsia"/>
              </w:rPr>
              <w:t>出入库数据透视分析情况。</w:t>
            </w:r>
          </w:p>
        </w:tc>
      </w:tr>
      <w:bookmarkEnd w:id="0"/>
      <w:bookmarkEnd w:id="1"/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17" w:rsidRDefault="008F4217" w:rsidP="005A45E1">
      <w:pPr>
        <w:spacing w:after="0"/>
      </w:pPr>
      <w:r>
        <w:separator/>
      </w:r>
    </w:p>
  </w:endnote>
  <w:endnote w:type="continuationSeparator" w:id="0">
    <w:p w:rsidR="008F4217" w:rsidRDefault="008F4217" w:rsidP="005A45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17" w:rsidRDefault="008F4217" w:rsidP="005A45E1">
      <w:pPr>
        <w:spacing w:after="0"/>
      </w:pPr>
      <w:r>
        <w:separator/>
      </w:r>
    </w:p>
  </w:footnote>
  <w:footnote w:type="continuationSeparator" w:id="0">
    <w:p w:rsidR="008F4217" w:rsidRDefault="008F4217" w:rsidP="005A45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45E1"/>
    <w:rsid w:val="008B7726"/>
    <w:rsid w:val="008F4217"/>
    <w:rsid w:val="0094562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5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5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5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5E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2017-05-07T17:44:00Z</dcterms:modified>
</cp:coreProperties>
</file>