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7F" w:rsidRPr="005F3B71" w:rsidRDefault="005F3B71" w:rsidP="005F3B71">
      <w:pPr>
        <w:pStyle w:val="a3"/>
        <w:ind w:left="420" w:firstLineChars="0" w:firstLine="0"/>
        <w:jc w:val="center"/>
        <w:rPr>
          <w:sz w:val="30"/>
          <w:szCs w:val="30"/>
        </w:rPr>
      </w:pPr>
      <w:r w:rsidRPr="005F3B71">
        <w:rPr>
          <w:sz w:val="30"/>
          <w:szCs w:val="30"/>
        </w:rPr>
        <w:t>操作手册目录</w:t>
      </w:r>
    </w:p>
    <w:p w:rsidR="005F3B71" w:rsidRDefault="005F3B71" w:rsidP="005F3B7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S7-200</w:t>
      </w:r>
      <w:r>
        <w:rPr>
          <w:rFonts w:hint="eastAsia"/>
        </w:rPr>
        <w:t>可编程控制器系统手册</w:t>
      </w:r>
    </w:p>
    <w:p w:rsidR="005F3B71" w:rsidRDefault="005F3B71" w:rsidP="005F3B71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S7-200</w:t>
      </w:r>
      <w:r>
        <w:rPr>
          <w:rFonts w:hint="eastAsia"/>
        </w:rPr>
        <w:t>常见问题集</w:t>
      </w:r>
    </w:p>
    <w:p w:rsidR="005F3B71" w:rsidRDefault="005F3B71" w:rsidP="005F3B71">
      <w:pPr>
        <w:pStyle w:val="a3"/>
        <w:numPr>
          <w:ilvl w:val="0"/>
          <w:numId w:val="1"/>
        </w:numPr>
        <w:ind w:firstLineChars="0"/>
      </w:pPr>
      <w:bookmarkStart w:id="0" w:name="_GoBack"/>
      <w:bookmarkEnd w:id="0"/>
      <w:r>
        <w:t>从入门到精通</w:t>
      </w:r>
      <w:r>
        <w:rPr>
          <w:rFonts w:hint="eastAsia"/>
        </w:rPr>
        <w:t>PLC</w:t>
      </w:r>
    </w:p>
    <w:p w:rsidR="005F3B71" w:rsidRDefault="005F3B71" w:rsidP="005F3B71">
      <w:pPr>
        <w:pStyle w:val="a3"/>
        <w:numPr>
          <w:ilvl w:val="0"/>
          <w:numId w:val="1"/>
        </w:numPr>
        <w:ind w:firstLineChars="0"/>
      </w:pPr>
      <w:r w:rsidRPr="005F3B71">
        <w:rPr>
          <w:rFonts w:hint="eastAsia"/>
        </w:rPr>
        <w:t>电气控制与</w:t>
      </w:r>
      <w:r w:rsidRPr="005F3B71">
        <w:rPr>
          <w:rFonts w:hint="eastAsia"/>
        </w:rPr>
        <w:t xml:space="preserve"> PLC</w:t>
      </w:r>
      <w:r w:rsidRPr="005F3B71">
        <w:rPr>
          <w:rFonts w:hint="eastAsia"/>
        </w:rPr>
        <w:t>原理及应用</w:t>
      </w:r>
      <w:r w:rsidRPr="005F3B71">
        <w:rPr>
          <w:rFonts w:hint="eastAsia"/>
        </w:rPr>
        <w:t>_</w:t>
      </w:r>
      <w:r w:rsidRPr="005F3B71">
        <w:rPr>
          <w:rFonts w:hint="eastAsia"/>
        </w:rPr>
        <w:t>李道霖</w:t>
      </w:r>
    </w:p>
    <w:p w:rsidR="005F3B71" w:rsidRDefault="005F3B71" w:rsidP="005F3B71">
      <w:pPr>
        <w:pStyle w:val="a3"/>
        <w:numPr>
          <w:ilvl w:val="0"/>
          <w:numId w:val="1"/>
        </w:numPr>
        <w:ind w:firstLineChars="0"/>
      </w:pPr>
      <w:r w:rsidRPr="005F3B71">
        <w:rPr>
          <w:rFonts w:hint="eastAsia"/>
        </w:rPr>
        <w:t>深入浅出</w:t>
      </w:r>
      <w:r w:rsidRPr="005F3B71">
        <w:rPr>
          <w:rFonts w:hint="eastAsia"/>
        </w:rPr>
        <w:t>S7-200 PLC</w:t>
      </w:r>
    </w:p>
    <w:p w:rsidR="005F3B71" w:rsidRDefault="005F3B71"/>
    <w:p w:rsidR="005F3B71" w:rsidRDefault="005F3B71"/>
    <w:sectPr w:rsidR="005F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267F8"/>
    <w:multiLevelType w:val="hybridMultilevel"/>
    <w:tmpl w:val="C5D05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B8"/>
    <w:rsid w:val="00512183"/>
    <w:rsid w:val="005F3B71"/>
    <w:rsid w:val="00B704B8"/>
    <w:rsid w:val="00F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80BB5-2EFF-40BF-8941-55186FFD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zero123</dc:creator>
  <cp:keywords/>
  <dc:description/>
  <cp:lastModifiedBy>zero123</cp:lastModifiedBy>
  <cp:revision>3</cp:revision>
  <dcterms:created xsi:type="dcterms:W3CDTF">2016-12-05T01:08:00Z</dcterms:created>
  <dcterms:modified xsi:type="dcterms:W3CDTF">2016-12-05T02:32:00Z</dcterms:modified>
</cp:coreProperties>
</file>