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BC" w:rsidRDefault="002C7380">
      <w:pPr>
        <w:spacing w:line="360" w:lineRule="auto"/>
        <w:ind w:firstLineChars="200" w:firstLine="480"/>
        <w:jc w:val="center"/>
        <w:rPr>
          <w:rFonts w:ascii="黑体" w:eastAsia="黑体"/>
          <w:sz w:val="24"/>
        </w:rPr>
      </w:pPr>
      <w:proofErr w:type="gramStart"/>
      <w:r>
        <w:rPr>
          <w:rFonts w:ascii="黑体" w:eastAsia="黑体" w:hint="eastAsia"/>
          <w:sz w:val="24"/>
        </w:rPr>
        <w:t>任务工</w:t>
      </w:r>
      <w:proofErr w:type="gramEnd"/>
      <w:r>
        <w:rPr>
          <w:rFonts w:ascii="黑体" w:eastAsia="黑体" w:hint="eastAsia"/>
          <w:sz w:val="24"/>
        </w:rPr>
        <w:t>单25  为VIP提供接车服务</w:t>
      </w:r>
    </w:p>
    <w:tbl>
      <w:tblPr>
        <w:tblStyle w:val="a9"/>
        <w:tblW w:w="8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248"/>
        <w:gridCol w:w="2375"/>
        <w:gridCol w:w="1210"/>
        <w:gridCol w:w="1613"/>
        <w:gridCol w:w="1228"/>
        <w:gridCol w:w="737"/>
      </w:tblGrid>
      <w:tr w:rsidR="00C86FBC">
        <w:trPr>
          <w:trHeight w:val="457"/>
        </w:trPr>
        <w:tc>
          <w:tcPr>
            <w:tcW w:w="1248" w:type="dxa"/>
          </w:tcPr>
          <w:p w:rsidR="00C86FBC" w:rsidRDefault="002C738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学生姓名</w:t>
            </w:r>
          </w:p>
        </w:tc>
        <w:tc>
          <w:tcPr>
            <w:tcW w:w="2375" w:type="dxa"/>
          </w:tcPr>
          <w:p w:rsidR="00C86FBC" w:rsidRDefault="00C86FBC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10" w:type="dxa"/>
          </w:tcPr>
          <w:p w:rsidR="00C86FBC" w:rsidRDefault="002C738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学号</w:t>
            </w:r>
          </w:p>
        </w:tc>
        <w:tc>
          <w:tcPr>
            <w:tcW w:w="1613" w:type="dxa"/>
          </w:tcPr>
          <w:p w:rsidR="00C86FBC" w:rsidRDefault="00C86FBC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228" w:type="dxa"/>
          </w:tcPr>
          <w:p w:rsidR="00C86FBC" w:rsidRDefault="002C738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任务成绩</w:t>
            </w:r>
          </w:p>
        </w:tc>
        <w:tc>
          <w:tcPr>
            <w:tcW w:w="737" w:type="dxa"/>
          </w:tcPr>
          <w:p w:rsidR="00C86FBC" w:rsidRDefault="00C86FBC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C86FBC">
        <w:trPr>
          <w:trHeight w:val="457"/>
        </w:trPr>
        <w:tc>
          <w:tcPr>
            <w:tcW w:w="1248" w:type="dxa"/>
          </w:tcPr>
          <w:p w:rsidR="00C86FBC" w:rsidRDefault="002C738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任务名称</w:t>
            </w:r>
          </w:p>
        </w:tc>
        <w:tc>
          <w:tcPr>
            <w:tcW w:w="2375" w:type="dxa"/>
          </w:tcPr>
          <w:p w:rsidR="00C86FBC" w:rsidRDefault="002C7380">
            <w:pPr>
              <w:spacing w:line="320" w:lineRule="exact"/>
              <w:rPr>
                <w:rFonts w:ascii="宋体" w:hAnsi="宋体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为VIP提供接车服务</w:t>
            </w:r>
          </w:p>
        </w:tc>
        <w:tc>
          <w:tcPr>
            <w:tcW w:w="1210" w:type="dxa"/>
          </w:tcPr>
          <w:p w:rsidR="00C86FBC" w:rsidRDefault="002C738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学时</w:t>
            </w:r>
          </w:p>
        </w:tc>
        <w:tc>
          <w:tcPr>
            <w:tcW w:w="1613" w:type="dxa"/>
          </w:tcPr>
          <w:p w:rsidR="00C86FBC" w:rsidRDefault="002C7380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228" w:type="dxa"/>
          </w:tcPr>
          <w:p w:rsidR="00C86FBC" w:rsidRDefault="002C738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班级</w:t>
            </w:r>
          </w:p>
        </w:tc>
        <w:tc>
          <w:tcPr>
            <w:tcW w:w="737" w:type="dxa"/>
          </w:tcPr>
          <w:p w:rsidR="00C86FBC" w:rsidRDefault="00C86FBC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C86FBC">
        <w:trPr>
          <w:trHeight w:val="457"/>
        </w:trPr>
        <w:tc>
          <w:tcPr>
            <w:tcW w:w="1248" w:type="dxa"/>
            <w:vAlign w:val="center"/>
          </w:tcPr>
          <w:p w:rsidR="00C86FBC" w:rsidRDefault="002C738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实</w:t>
            </w:r>
            <w:proofErr w:type="gramStart"/>
            <w:r>
              <w:rPr>
                <w:rFonts w:hint="eastAsia"/>
                <w:b/>
                <w:kern w:val="0"/>
                <w:sz w:val="20"/>
                <w:szCs w:val="21"/>
              </w:rPr>
              <w:t>训设备</w:t>
            </w:r>
            <w:proofErr w:type="gramEnd"/>
          </w:p>
        </w:tc>
        <w:tc>
          <w:tcPr>
            <w:tcW w:w="2375" w:type="dxa"/>
          </w:tcPr>
          <w:p w:rsidR="00C86FBC" w:rsidRDefault="002C7380">
            <w:pPr>
              <w:spacing w:line="320" w:lineRule="exact"/>
              <w:rPr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 w:val="20"/>
                <w:szCs w:val="21"/>
              </w:rPr>
              <w:t>多媒体、投影仪。</w:t>
            </w:r>
          </w:p>
        </w:tc>
        <w:tc>
          <w:tcPr>
            <w:tcW w:w="1210" w:type="dxa"/>
            <w:vAlign w:val="center"/>
          </w:tcPr>
          <w:p w:rsidR="00C86FBC" w:rsidRDefault="002C738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实训场地</w:t>
            </w:r>
          </w:p>
        </w:tc>
        <w:tc>
          <w:tcPr>
            <w:tcW w:w="1613" w:type="dxa"/>
            <w:vAlign w:val="center"/>
          </w:tcPr>
          <w:p w:rsidR="00C86FBC" w:rsidRDefault="002C7380">
            <w:pPr>
              <w:spacing w:line="320" w:lineRule="exact"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空</w:t>
            </w:r>
            <w:proofErr w:type="gramStart"/>
            <w:r>
              <w:rPr>
                <w:rFonts w:hint="eastAsia"/>
                <w:kern w:val="0"/>
                <w:sz w:val="20"/>
                <w:szCs w:val="21"/>
              </w:rPr>
              <w:t>乘特色</w:t>
            </w:r>
            <w:proofErr w:type="gramEnd"/>
            <w:r>
              <w:rPr>
                <w:rFonts w:hint="eastAsia"/>
                <w:kern w:val="0"/>
                <w:sz w:val="20"/>
                <w:szCs w:val="21"/>
              </w:rPr>
              <w:t>教室</w:t>
            </w:r>
          </w:p>
        </w:tc>
        <w:tc>
          <w:tcPr>
            <w:tcW w:w="1228" w:type="dxa"/>
            <w:vAlign w:val="center"/>
          </w:tcPr>
          <w:p w:rsidR="00C86FBC" w:rsidRDefault="002C738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日期</w:t>
            </w:r>
          </w:p>
        </w:tc>
        <w:tc>
          <w:tcPr>
            <w:tcW w:w="737" w:type="dxa"/>
          </w:tcPr>
          <w:p w:rsidR="00C86FBC" w:rsidRDefault="00C86FBC">
            <w:pPr>
              <w:spacing w:line="360" w:lineRule="auto"/>
              <w:jc w:val="center"/>
              <w:rPr>
                <w:kern w:val="0"/>
                <w:sz w:val="20"/>
                <w:szCs w:val="21"/>
              </w:rPr>
            </w:pPr>
          </w:p>
        </w:tc>
      </w:tr>
      <w:tr w:rsidR="00C86FBC">
        <w:trPr>
          <w:trHeight w:val="457"/>
        </w:trPr>
        <w:tc>
          <w:tcPr>
            <w:tcW w:w="1248" w:type="dxa"/>
          </w:tcPr>
          <w:p w:rsidR="00C86FBC" w:rsidRDefault="002C738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任务要求</w:t>
            </w:r>
          </w:p>
        </w:tc>
        <w:tc>
          <w:tcPr>
            <w:tcW w:w="7163" w:type="dxa"/>
            <w:gridSpan w:val="5"/>
          </w:tcPr>
          <w:p w:rsidR="00C86FBC" w:rsidRDefault="002C7380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模拟为VIP提供接车服务，分组讨论重要乘客接车服务的注意事项，并汇报出要点。</w:t>
            </w:r>
          </w:p>
        </w:tc>
      </w:tr>
      <w:tr w:rsidR="00C86FBC">
        <w:trPr>
          <w:trHeight w:val="457"/>
        </w:trPr>
        <w:tc>
          <w:tcPr>
            <w:tcW w:w="1248" w:type="dxa"/>
          </w:tcPr>
          <w:p w:rsidR="00C86FBC" w:rsidRDefault="002C7380">
            <w:pPr>
              <w:spacing w:line="360" w:lineRule="auto"/>
              <w:jc w:val="center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任务目的</w:t>
            </w:r>
          </w:p>
        </w:tc>
        <w:tc>
          <w:tcPr>
            <w:tcW w:w="7163" w:type="dxa"/>
            <w:gridSpan w:val="5"/>
          </w:tcPr>
          <w:p w:rsidR="00C86FBC" w:rsidRDefault="002C7380">
            <w:pPr>
              <w:spacing w:line="360" w:lineRule="auto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通过看视频、讨论、汇报，让学生对空乘</w:t>
            </w:r>
            <w:r>
              <w:rPr>
                <w:rFonts w:hint="eastAsia"/>
                <w:kern w:val="0"/>
                <w:sz w:val="20"/>
                <w:szCs w:val="21"/>
              </w:rPr>
              <w:t>VIP</w:t>
            </w:r>
            <w:r>
              <w:rPr>
                <w:rFonts w:hint="eastAsia"/>
                <w:kern w:val="0"/>
                <w:sz w:val="20"/>
                <w:szCs w:val="21"/>
              </w:rPr>
              <w:t>服务有初步认识。</w:t>
            </w:r>
          </w:p>
        </w:tc>
      </w:tr>
      <w:tr w:rsidR="00C86FBC">
        <w:trPr>
          <w:trHeight w:val="914"/>
        </w:trPr>
        <w:tc>
          <w:tcPr>
            <w:tcW w:w="8411" w:type="dxa"/>
            <w:gridSpan w:val="6"/>
          </w:tcPr>
          <w:p w:rsidR="00C86FBC" w:rsidRDefault="002C7380">
            <w:pPr>
              <w:spacing w:line="360" w:lineRule="auto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一、资讯</w:t>
            </w: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1.VIP</w:t>
            </w:r>
            <w:r>
              <w:rPr>
                <w:rFonts w:hint="eastAsia"/>
                <w:kern w:val="0"/>
                <w:sz w:val="20"/>
                <w:szCs w:val="21"/>
              </w:rPr>
              <w:t>接车服务注意事项？</w:t>
            </w: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__________________________________________________________</w:t>
            </w: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__________________________________________________________</w:t>
            </w:r>
            <w:r>
              <w:rPr>
                <w:rFonts w:hint="eastAsia"/>
                <w:kern w:val="0"/>
                <w:sz w:val="20"/>
                <w:szCs w:val="21"/>
              </w:rPr>
              <w:t>。</w:t>
            </w: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2.</w:t>
            </w:r>
            <w:r>
              <w:rPr>
                <w:rFonts w:hint="eastAsia"/>
                <w:kern w:val="0"/>
                <w:sz w:val="20"/>
                <w:szCs w:val="21"/>
              </w:rPr>
              <w:t>送客时应注意提醒乘客哪些问题？</w:t>
            </w: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__________________________________________________________</w:t>
            </w: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__________________________________________________________</w:t>
            </w:r>
            <w:r>
              <w:rPr>
                <w:rFonts w:hint="eastAsia"/>
                <w:kern w:val="0"/>
                <w:sz w:val="20"/>
                <w:szCs w:val="21"/>
              </w:rPr>
              <w:t>。</w:t>
            </w: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3.</w:t>
            </w:r>
            <w:r>
              <w:rPr>
                <w:rFonts w:hint="eastAsia"/>
                <w:kern w:val="0"/>
                <w:sz w:val="20"/>
                <w:szCs w:val="21"/>
              </w:rPr>
              <w:t>想成为一名空中乘务员，需要做哪些方面的准备？</w:t>
            </w: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__________________________________________________________</w:t>
            </w: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__________________________________________________________</w:t>
            </w:r>
            <w:r>
              <w:rPr>
                <w:rFonts w:hint="eastAsia"/>
                <w:kern w:val="0"/>
                <w:sz w:val="20"/>
                <w:szCs w:val="21"/>
              </w:rPr>
              <w:t>。</w:t>
            </w:r>
          </w:p>
          <w:p w:rsidR="00C86FBC" w:rsidRDefault="00C86FBC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</w:p>
          <w:p w:rsidR="00C86FBC" w:rsidRDefault="002C7380">
            <w:pPr>
              <w:spacing w:line="360" w:lineRule="auto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二、决策与计划</w:t>
            </w: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请根据任务要求，确定所需的设备和工具，并对小组成员进行合理分工，制定工作流程。</w:t>
            </w: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1.</w:t>
            </w:r>
            <w:r>
              <w:rPr>
                <w:rFonts w:hint="eastAsia"/>
                <w:kern w:val="0"/>
                <w:sz w:val="20"/>
                <w:szCs w:val="21"/>
              </w:rPr>
              <w:t>确定小组讨论的框架和方向</w:t>
            </w:r>
            <w:r>
              <w:rPr>
                <w:rFonts w:hint="eastAsia"/>
                <w:kern w:val="0"/>
                <w:sz w:val="20"/>
                <w:szCs w:val="21"/>
              </w:rPr>
              <w:t>---VIP</w:t>
            </w:r>
            <w:r>
              <w:rPr>
                <w:rFonts w:hint="eastAsia"/>
                <w:kern w:val="0"/>
                <w:sz w:val="20"/>
                <w:szCs w:val="21"/>
              </w:rPr>
              <w:t>接车服务的注意事项</w:t>
            </w:r>
          </w:p>
          <w:p w:rsidR="00C86FBC" w:rsidRDefault="00C86FBC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2.</w:t>
            </w:r>
            <w:r>
              <w:rPr>
                <w:rFonts w:hint="eastAsia"/>
                <w:kern w:val="0"/>
                <w:sz w:val="20"/>
                <w:szCs w:val="21"/>
              </w:rPr>
              <w:t>小组成员分工，进行讨论准备</w:t>
            </w:r>
            <w:r>
              <w:rPr>
                <w:rFonts w:hint="eastAsia"/>
                <w:kern w:val="0"/>
                <w:sz w:val="20"/>
                <w:szCs w:val="21"/>
              </w:rPr>
              <w:t>VIP</w:t>
            </w:r>
            <w:r>
              <w:rPr>
                <w:rFonts w:hint="eastAsia"/>
                <w:kern w:val="0"/>
                <w:sz w:val="20"/>
                <w:szCs w:val="21"/>
              </w:rPr>
              <w:t>接车服务礼仪要求</w:t>
            </w:r>
          </w:p>
          <w:p w:rsidR="00C86FBC" w:rsidRDefault="00C86FBC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3.</w:t>
            </w:r>
            <w:r>
              <w:rPr>
                <w:rFonts w:hint="eastAsia"/>
                <w:kern w:val="0"/>
                <w:sz w:val="20"/>
                <w:szCs w:val="21"/>
              </w:rPr>
              <w:t>小组成员设专人进行</w:t>
            </w:r>
            <w:r>
              <w:rPr>
                <w:rFonts w:hint="eastAsia"/>
                <w:kern w:val="0"/>
                <w:sz w:val="20"/>
                <w:szCs w:val="21"/>
              </w:rPr>
              <w:t>VIP</w:t>
            </w:r>
            <w:r>
              <w:rPr>
                <w:rFonts w:hint="eastAsia"/>
                <w:kern w:val="0"/>
                <w:sz w:val="20"/>
                <w:szCs w:val="21"/>
              </w:rPr>
              <w:t>迎送礼仪的讲解。</w:t>
            </w:r>
          </w:p>
          <w:p w:rsidR="00C86FBC" w:rsidRDefault="00C86FBC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4.</w:t>
            </w:r>
            <w:r>
              <w:rPr>
                <w:rFonts w:hint="eastAsia"/>
                <w:kern w:val="0"/>
                <w:sz w:val="20"/>
                <w:szCs w:val="21"/>
              </w:rPr>
              <w:t>查阅相关资料，对</w:t>
            </w:r>
            <w:r>
              <w:rPr>
                <w:rFonts w:hint="eastAsia"/>
                <w:kern w:val="0"/>
                <w:sz w:val="20"/>
                <w:szCs w:val="21"/>
              </w:rPr>
              <w:t>VIP</w:t>
            </w:r>
            <w:r>
              <w:rPr>
                <w:rFonts w:hint="eastAsia"/>
                <w:kern w:val="0"/>
                <w:sz w:val="20"/>
                <w:szCs w:val="21"/>
              </w:rPr>
              <w:t>接车服务的相关礼仪要求进行记录</w:t>
            </w:r>
            <w:bookmarkStart w:id="0" w:name="_GoBack"/>
            <w:bookmarkEnd w:id="0"/>
          </w:p>
          <w:p w:rsidR="00C86FBC" w:rsidRDefault="00C86FBC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5.</w:t>
            </w:r>
            <w:r>
              <w:rPr>
                <w:rFonts w:hint="eastAsia"/>
                <w:kern w:val="0"/>
                <w:sz w:val="20"/>
                <w:szCs w:val="21"/>
              </w:rPr>
              <w:t>详细的工作计划书</w:t>
            </w:r>
          </w:p>
          <w:p w:rsidR="00C86FBC" w:rsidRDefault="00C86FBC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</w:p>
          <w:p w:rsidR="00C86FBC" w:rsidRDefault="00C86FBC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</w:p>
          <w:p w:rsidR="00C86FBC" w:rsidRDefault="002C7380">
            <w:pPr>
              <w:spacing w:line="360" w:lineRule="auto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三、实施与检查</w:t>
            </w:r>
          </w:p>
          <w:p w:rsidR="00C86FBC" w:rsidRDefault="00C86FBC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1.</w:t>
            </w:r>
            <w:r>
              <w:rPr>
                <w:rFonts w:hint="eastAsia"/>
                <w:kern w:val="0"/>
                <w:sz w:val="20"/>
                <w:szCs w:val="21"/>
              </w:rPr>
              <w:t>小组成员进行角色分工，同时根据不同分工进行</w:t>
            </w:r>
            <w:r>
              <w:rPr>
                <w:rFonts w:hint="eastAsia"/>
                <w:kern w:val="0"/>
                <w:sz w:val="20"/>
                <w:szCs w:val="21"/>
              </w:rPr>
              <w:t>VIP</w:t>
            </w:r>
            <w:r>
              <w:rPr>
                <w:rFonts w:hint="eastAsia"/>
                <w:kern w:val="0"/>
                <w:sz w:val="20"/>
                <w:szCs w:val="21"/>
              </w:rPr>
              <w:t>接车服务的准备</w:t>
            </w:r>
          </w:p>
          <w:p w:rsidR="00C86FBC" w:rsidRDefault="00C86FBC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2.</w:t>
            </w:r>
            <w:r>
              <w:rPr>
                <w:rFonts w:hint="eastAsia"/>
                <w:kern w:val="0"/>
                <w:sz w:val="20"/>
                <w:szCs w:val="21"/>
              </w:rPr>
              <w:t>小组成员模拟</w:t>
            </w:r>
            <w:r>
              <w:rPr>
                <w:rFonts w:hint="eastAsia"/>
                <w:kern w:val="0"/>
                <w:sz w:val="20"/>
                <w:szCs w:val="21"/>
              </w:rPr>
              <w:t>VIP</w:t>
            </w:r>
            <w:r>
              <w:rPr>
                <w:rFonts w:hint="eastAsia"/>
                <w:kern w:val="0"/>
                <w:sz w:val="20"/>
                <w:szCs w:val="21"/>
              </w:rPr>
              <w:t>接车服务，在模拟过程中进行礼仪展示</w:t>
            </w:r>
          </w:p>
          <w:p w:rsidR="00C86FBC" w:rsidRDefault="00C86FBC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3.</w:t>
            </w:r>
            <w:r>
              <w:rPr>
                <w:rFonts w:hint="eastAsia"/>
                <w:kern w:val="0"/>
                <w:sz w:val="20"/>
                <w:szCs w:val="21"/>
              </w:rPr>
              <w:t>在小组展示的同时，其他小组进行记录点评。注意关注</w:t>
            </w:r>
            <w:r>
              <w:rPr>
                <w:rFonts w:hint="eastAsia"/>
                <w:kern w:val="0"/>
                <w:sz w:val="20"/>
                <w:szCs w:val="21"/>
              </w:rPr>
              <w:t>VIP</w:t>
            </w:r>
            <w:r>
              <w:rPr>
                <w:rFonts w:hint="eastAsia"/>
                <w:kern w:val="0"/>
                <w:sz w:val="20"/>
                <w:szCs w:val="21"/>
              </w:rPr>
              <w:t>接车的重要事项。</w:t>
            </w:r>
          </w:p>
          <w:p w:rsidR="00C86FBC" w:rsidRDefault="00C86FBC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</w:p>
          <w:p w:rsidR="00C86FBC" w:rsidRDefault="00C86FBC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</w:p>
          <w:p w:rsidR="00C86FBC" w:rsidRDefault="00C86FBC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</w:p>
          <w:p w:rsidR="00C86FBC" w:rsidRDefault="002C7380">
            <w:pPr>
              <w:spacing w:line="360" w:lineRule="auto"/>
              <w:rPr>
                <w:b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kern w:val="0"/>
                <w:sz w:val="20"/>
                <w:szCs w:val="21"/>
              </w:rPr>
              <w:t>四、评估</w:t>
            </w: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1.</w:t>
            </w:r>
            <w:r>
              <w:rPr>
                <w:rFonts w:hint="eastAsia"/>
                <w:kern w:val="0"/>
                <w:sz w:val="20"/>
                <w:szCs w:val="21"/>
              </w:rPr>
              <w:t>请根据自己任务完成的情况，对自己的工作进行自我评估，并提出改进意见。</w:t>
            </w:r>
          </w:p>
          <w:p w:rsidR="00C86FBC" w:rsidRDefault="00C86FBC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</w:p>
          <w:p w:rsidR="00C86FBC" w:rsidRDefault="00C86FBC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2.</w:t>
            </w:r>
            <w:r>
              <w:rPr>
                <w:rFonts w:hint="eastAsia"/>
                <w:kern w:val="0"/>
                <w:sz w:val="20"/>
                <w:szCs w:val="21"/>
              </w:rPr>
              <w:t>教师对小组情况进行评估，进行点评。</w:t>
            </w:r>
          </w:p>
          <w:p w:rsidR="00C86FBC" w:rsidRDefault="00C86FBC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</w:p>
          <w:p w:rsidR="00C86FBC" w:rsidRDefault="00C86FBC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</w:p>
          <w:p w:rsidR="00C86FBC" w:rsidRDefault="002C7380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3.</w:t>
            </w:r>
            <w:r>
              <w:rPr>
                <w:rFonts w:hint="eastAsia"/>
                <w:kern w:val="0"/>
                <w:sz w:val="20"/>
                <w:szCs w:val="21"/>
              </w:rPr>
              <w:t>本次任务成绩：</w:t>
            </w:r>
            <w:r>
              <w:rPr>
                <w:rFonts w:hint="eastAsia"/>
                <w:kern w:val="0"/>
                <w:sz w:val="20"/>
                <w:szCs w:val="21"/>
              </w:rPr>
              <w:t>____________________</w:t>
            </w:r>
            <w:r>
              <w:rPr>
                <w:rFonts w:hint="eastAsia"/>
                <w:kern w:val="0"/>
                <w:sz w:val="20"/>
                <w:szCs w:val="21"/>
              </w:rPr>
              <w:t>。</w:t>
            </w:r>
          </w:p>
          <w:p w:rsidR="00C86FBC" w:rsidRDefault="00C86FBC">
            <w:pPr>
              <w:spacing w:line="360" w:lineRule="auto"/>
              <w:ind w:firstLineChars="200" w:firstLine="400"/>
              <w:rPr>
                <w:kern w:val="0"/>
                <w:sz w:val="20"/>
                <w:szCs w:val="21"/>
              </w:rPr>
            </w:pPr>
          </w:p>
        </w:tc>
      </w:tr>
    </w:tbl>
    <w:p w:rsidR="00C86FBC" w:rsidRDefault="00C86FBC"/>
    <w:sectPr w:rsidR="00C86FBC" w:rsidSect="00C86F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380" w:rsidRDefault="002C7380" w:rsidP="002C7380">
      <w:r>
        <w:separator/>
      </w:r>
    </w:p>
  </w:endnote>
  <w:endnote w:type="continuationSeparator" w:id="1">
    <w:p w:rsidR="002C7380" w:rsidRDefault="002C7380" w:rsidP="002C7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56" w:rsidRDefault="0025395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56" w:rsidRDefault="0025395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56" w:rsidRDefault="0025395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380" w:rsidRDefault="002C7380" w:rsidP="002C7380">
      <w:r>
        <w:separator/>
      </w:r>
    </w:p>
  </w:footnote>
  <w:footnote w:type="continuationSeparator" w:id="1">
    <w:p w:rsidR="002C7380" w:rsidRDefault="002C7380" w:rsidP="002C7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56" w:rsidRDefault="002539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56" w:rsidRDefault="00253956" w:rsidP="00253956">
    <w:pPr>
      <w:pStyle w:val="a7"/>
      <w:rPr>
        <w:rFonts w:ascii="华文中宋" w:eastAsia="华文中宋" w:hAnsi="华文中宋"/>
        <w:color w:val="0070C0"/>
        <w:sz w:val="24"/>
        <w:szCs w:val="24"/>
      </w:rPr>
    </w:pPr>
    <w:r>
      <w:rPr>
        <w:rFonts w:ascii="华文中宋" w:eastAsia="华文中宋" w:hAnsi="华文中宋" w:hint="eastAsia"/>
        <w:color w:val="0070C0"/>
        <w:sz w:val="24"/>
        <w:szCs w:val="24"/>
      </w:rPr>
      <w:t xml:space="preserve">精品资源共享课《民航服务礼仪》                  </w:t>
    </w:r>
    <w:r>
      <w:rPr>
        <w:rFonts w:ascii="华文中宋" w:eastAsia="华文中宋" w:hAnsi="华文中宋"/>
        <w:noProof/>
        <w:color w:val="0070C0"/>
        <w:sz w:val="24"/>
        <w:szCs w:val="24"/>
      </w:rPr>
      <w:drawing>
        <wp:inline distT="0" distB="0" distL="0" distR="0">
          <wp:extent cx="190500" cy="19050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华文中宋" w:eastAsia="华文中宋" w:hAnsi="华文中宋" w:hint="eastAsia"/>
        <w:color w:val="0070C0"/>
        <w:sz w:val="24"/>
        <w:szCs w:val="24"/>
      </w:rPr>
      <w:t>日照职业技术学院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56" w:rsidRDefault="0025395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EC1"/>
    <w:rsid w:val="00067EFE"/>
    <w:rsid w:val="00253956"/>
    <w:rsid w:val="002C7380"/>
    <w:rsid w:val="004557B4"/>
    <w:rsid w:val="00492DD0"/>
    <w:rsid w:val="00686432"/>
    <w:rsid w:val="007F2EAF"/>
    <w:rsid w:val="0096431C"/>
    <w:rsid w:val="00A7204B"/>
    <w:rsid w:val="00B42464"/>
    <w:rsid w:val="00BB7EC1"/>
    <w:rsid w:val="00BF1C60"/>
    <w:rsid w:val="00C24532"/>
    <w:rsid w:val="00C86FBC"/>
    <w:rsid w:val="00CD7764"/>
    <w:rsid w:val="00D33916"/>
    <w:rsid w:val="00D74FC3"/>
    <w:rsid w:val="00DD517F"/>
    <w:rsid w:val="00DE404B"/>
    <w:rsid w:val="00E0726B"/>
    <w:rsid w:val="00E2443E"/>
    <w:rsid w:val="00E2774D"/>
    <w:rsid w:val="00E73E67"/>
    <w:rsid w:val="00F359B6"/>
    <w:rsid w:val="00FD4B55"/>
    <w:rsid w:val="58083063"/>
    <w:rsid w:val="5F674A72"/>
    <w:rsid w:val="62B03D9D"/>
    <w:rsid w:val="702740DB"/>
    <w:rsid w:val="78ED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B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C86FBC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C86FBC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C86FBC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86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86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C86FBC"/>
    <w:rPr>
      <w:sz w:val="21"/>
      <w:szCs w:val="21"/>
    </w:rPr>
  </w:style>
  <w:style w:type="table" w:styleId="a9">
    <w:name w:val="Table Grid"/>
    <w:basedOn w:val="a1"/>
    <w:qFormat/>
    <w:rsid w:val="00C86FBC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semiHidden/>
    <w:qFormat/>
    <w:rsid w:val="00C86FBC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C86FB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86FBC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C86FBC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C86F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15</cp:revision>
  <cp:lastPrinted>2017-08-27T15:06:00Z</cp:lastPrinted>
  <dcterms:created xsi:type="dcterms:W3CDTF">2017-05-12T08:04:00Z</dcterms:created>
  <dcterms:modified xsi:type="dcterms:W3CDTF">2017-08-27T15:06:00Z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